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651D7D" w:rsidRPr="00825EC2" w:rsidTr="00A838C4">
        <w:trPr>
          <w:trHeight w:val="1512"/>
        </w:trPr>
        <w:tc>
          <w:tcPr>
            <w:tcW w:w="1596" w:type="dxa"/>
            <w:tcBorders>
              <w:top w:val="single" w:sz="4" w:space="0" w:color="auto"/>
              <w:bottom w:val="single" w:sz="4" w:space="0" w:color="auto"/>
              <w:right w:val="single" w:sz="4" w:space="0" w:color="auto"/>
            </w:tcBorders>
          </w:tcPr>
          <w:p w:rsidR="00651D7D" w:rsidRPr="00825EC2" w:rsidRDefault="004E1701" w:rsidP="009E2A2C">
            <w:pPr>
              <w:pStyle w:val="Balk1"/>
              <w:jc w:val="center"/>
              <w:rPr>
                <w:rFonts w:cs="Arial"/>
                <w:sz w:val="18"/>
                <w:szCs w:val="18"/>
              </w:rPr>
            </w:pPr>
            <w:r w:rsidRPr="00825EC2">
              <w:rPr>
                <w:rFonts w:cs="Arial"/>
                <w:noProof/>
                <w:sz w:val="18"/>
                <w:szCs w:val="18"/>
                <w:lang w:val="tr-TR" w:eastAsia="tr-TR"/>
              </w:rPr>
              <w:drawing>
                <wp:inline distT="0" distB="0" distL="0" distR="0" wp14:anchorId="129A103D" wp14:editId="3B6DA17E">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651D7D" w:rsidRPr="00825EC2" w:rsidRDefault="00651D7D" w:rsidP="009926FA">
            <w:pPr>
              <w:jc w:val="center"/>
              <w:rPr>
                <w:rFonts w:cs="Arial"/>
                <w:b/>
                <w:color w:val="000000"/>
                <w:sz w:val="18"/>
                <w:szCs w:val="18"/>
              </w:rPr>
            </w:pPr>
            <w:r w:rsidRPr="00825EC2">
              <w:rPr>
                <w:rFonts w:cs="Arial"/>
                <w:b/>
                <w:color w:val="000000"/>
                <w:sz w:val="18"/>
                <w:szCs w:val="18"/>
              </w:rPr>
              <w:t>ÇANKAYA UNIVERSITY</w:t>
            </w:r>
          </w:p>
          <w:p w:rsidR="00651D7D" w:rsidRPr="00825EC2" w:rsidRDefault="00651D7D" w:rsidP="009926FA">
            <w:pPr>
              <w:jc w:val="center"/>
              <w:rPr>
                <w:rFonts w:cs="Arial"/>
                <w:b/>
                <w:color w:val="000000"/>
                <w:sz w:val="18"/>
                <w:szCs w:val="18"/>
              </w:rPr>
            </w:pPr>
            <w:r w:rsidRPr="00825EC2">
              <w:rPr>
                <w:rFonts w:cs="Arial"/>
                <w:b/>
                <w:color w:val="000000"/>
                <w:sz w:val="18"/>
                <w:szCs w:val="18"/>
              </w:rPr>
              <w:t>Faculty of Arts and Sciences</w:t>
            </w:r>
          </w:p>
          <w:p w:rsidR="00651D7D" w:rsidRPr="00825EC2" w:rsidRDefault="00651D7D" w:rsidP="009926FA">
            <w:pPr>
              <w:jc w:val="center"/>
              <w:rPr>
                <w:rFonts w:cs="Arial"/>
                <w:b/>
                <w:color w:val="000000"/>
                <w:sz w:val="18"/>
                <w:szCs w:val="18"/>
              </w:rPr>
            </w:pPr>
          </w:p>
          <w:p w:rsidR="00651D7D" w:rsidRPr="00825EC2" w:rsidRDefault="00651D7D" w:rsidP="005D5058">
            <w:pPr>
              <w:pStyle w:val="Balk1"/>
              <w:jc w:val="center"/>
              <w:rPr>
                <w:rFonts w:cs="Arial"/>
                <w:color w:val="000000"/>
                <w:sz w:val="18"/>
                <w:szCs w:val="18"/>
              </w:rPr>
            </w:pPr>
            <w:r w:rsidRPr="00825EC2">
              <w:rPr>
                <w:rFonts w:cs="Arial"/>
                <w:b/>
                <w:color w:val="000000"/>
                <w:sz w:val="18"/>
                <w:szCs w:val="18"/>
              </w:rPr>
              <w:t>Course Definition Form</w:t>
            </w:r>
          </w:p>
        </w:tc>
      </w:tr>
    </w:tbl>
    <w:p w:rsidR="00651D7D" w:rsidRPr="00825EC2" w:rsidRDefault="00651D7D">
      <w:pPr>
        <w:ind w:right="270"/>
        <w:jc w:val="both"/>
        <w:rPr>
          <w:rFonts w:cs="Arial"/>
          <w:sz w:val="18"/>
          <w:szCs w:val="18"/>
        </w:rPr>
      </w:pPr>
    </w:p>
    <w:p w:rsidR="00651D7D" w:rsidRPr="00825EC2" w:rsidRDefault="00651D7D" w:rsidP="001628CF">
      <w:pPr>
        <w:ind w:right="49"/>
        <w:jc w:val="both"/>
        <w:rPr>
          <w:rFonts w:cs="Arial"/>
          <w:sz w:val="18"/>
          <w:szCs w:val="18"/>
        </w:rPr>
      </w:pPr>
      <w:r w:rsidRPr="00825EC2">
        <w:rPr>
          <w:rFonts w:cs="Arial"/>
          <w:sz w:val="18"/>
          <w:szCs w:val="18"/>
        </w:rPr>
        <w:t xml:space="preserve">This form should be used for either an elective or a compulsory course being proposed and for a curriculum development process for an undergraduate curriculum at </w:t>
      </w:r>
      <w:proofErr w:type="spellStart"/>
      <w:r w:rsidRPr="00825EC2">
        <w:rPr>
          <w:rFonts w:cs="Arial"/>
          <w:sz w:val="18"/>
          <w:szCs w:val="18"/>
        </w:rPr>
        <w:t>Çankaya</w:t>
      </w:r>
      <w:proofErr w:type="spellEnd"/>
      <w:r w:rsidRPr="00825EC2">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825EC2">
          <w:rPr>
            <w:rStyle w:val="Kpr"/>
            <w:rFonts w:cs="Arial"/>
            <w:sz w:val="18"/>
            <w:szCs w:val="18"/>
          </w:rPr>
          <w:t>serpilkilic@cankaya.edu.tr</w:t>
        </w:r>
      </w:hyperlink>
      <w:r w:rsidRPr="00825EC2">
        <w:rPr>
          <w:rFonts w:cs="Arial"/>
          <w:sz w:val="18"/>
          <w:szCs w:val="18"/>
        </w:rPr>
        <w:t xml:space="preserve">. Upon receipt of </w:t>
      </w:r>
      <w:r w:rsidRPr="00825EC2">
        <w:rPr>
          <w:rFonts w:cs="Arial"/>
          <w:i/>
          <w:sz w:val="18"/>
          <w:szCs w:val="18"/>
        </w:rPr>
        <w:t>both copies</w:t>
      </w:r>
      <w:r w:rsidRPr="00825EC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651D7D" w:rsidRPr="00825EC2" w:rsidRDefault="00651D7D">
      <w:pPr>
        <w:ind w:right="270"/>
        <w:jc w:val="both"/>
        <w:rPr>
          <w:rFonts w:cs="Arial"/>
          <w:sz w:val="18"/>
          <w:szCs w:val="18"/>
        </w:rPr>
      </w:pPr>
    </w:p>
    <w:p w:rsidR="00651D7D" w:rsidRPr="00825EC2" w:rsidRDefault="00651D7D">
      <w:pPr>
        <w:rPr>
          <w:rFonts w:cs="Arial"/>
          <w:b/>
          <w:sz w:val="18"/>
          <w:szCs w:val="18"/>
        </w:rPr>
      </w:pPr>
    </w:p>
    <w:p w:rsidR="00651D7D" w:rsidRPr="00825EC2" w:rsidRDefault="00651D7D">
      <w:pPr>
        <w:rPr>
          <w:rFonts w:cs="Arial"/>
          <w:b/>
          <w:sz w:val="18"/>
          <w:szCs w:val="18"/>
        </w:rPr>
      </w:pPr>
      <w:r w:rsidRPr="00825EC2">
        <w:rPr>
          <w:rFonts w:cs="Arial"/>
          <w:b/>
          <w:sz w:val="18"/>
          <w:szCs w:val="18"/>
        </w:rPr>
        <w:t>Part I.  Basic Course Information</w:t>
      </w:r>
    </w:p>
    <w:p w:rsidR="00651D7D" w:rsidRPr="00825EC2" w:rsidRDefault="00651D7D">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651D7D" w:rsidRPr="00825EC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397735">
            <w:pPr>
              <w:rPr>
                <w:rFonts w:cs="Arial"/>
                <w:b/>
                <w:sz w:val="18"/>
                <w:szCs w:val="18"/>
              </w:rPr>
            </w:pPr>
            <w:r w:rsidRPr="00825EC2">
              <w:rPr>
                <w:rFonts w:cs="Arial"/>
                <w:b/>
                <w:sz w:val="18"/>
                <w:szCs w:val="18"/>
              </w:rPr>
              <w:t>Department Name</w:t>
            </w:r>
          </w:p>
        </w:tc>
        <w:tc>
          <w:tcPr>
            <w:tcW w:w="6082" w:type="dxa"/>
            <w:gridSpan w:val="4"/>
            <w:tcBorders>
              <w:left w:val="single" w:sz="4" w:space="0" w:color="auto"/>
              <w:right w:val="single" w:sz="4" w:space="0" w:color="auto"/>
            </w:tcBorders>
            <w:vAlign w:val="center"/>
          </w:tcPr>
          <w:p w:rsidR="00651D7D" w:rsidRPr="00825EC2" w:rsidRDefault="00651D7D" w:rsidP="00397735">
            <w:pPr>
              <w:rPr>
                <w:rFonts w:cs="Arial"/>
                <w:sz w:val="18"/>
                <w:szCs w:val="18"/>
              </w:rPr>
            </w:pPr>
            <w:r w:rsidRPr="00825EC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397735">
            <w:pPr>
              <w:rPr>
                <w:rFonts w:cs="Arial"/>
                <w:b/>
                <w:sz w:val="18"/>
                <w:szCs w:val="18"/>
              </w:rPr>
            </w:pPr>
            <w:r w:rsidRPr="00825EC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651D7D" w:rsidRPr="00825EC2" w:rsidTr="00973F4F">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1</w:t>
                  </w:r>
                </w:p>
              </w:tc>
            </w:tr>
          </w:tbl>
          <w:p w:rsidR="00651D7D" w:rsidRPr="00825EC2" w:rsidRDefault="00651D7D" w:rsidP="00397735">
            <w:pPr>
              <w:rPr>
                <w:rFonts w:cs="Arial"/>
                <w:b/>
                <w:sz w:val="18"/>
                <w:szCs w:val="18"/>
              </w:rPr>
            </w:pPr>
          </w:p>
        </w:tc>
      </w:tr>
      <w:tr w:rsidR="00651D7D" w:rsidRPr="00825EC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397735">
            <w:pPr>
              <w:rPr>
                <w:rFonts w:cs="Arial"/>
                <w:b/>
                <w:sz w:val="18"/>
                <w:szCs w:val="18"/>
              </w:rPr>
            </w:pPr>
            <w:r w:rsidRPr="00825EC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973F4F">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072730" w:rsidP="00973F4F">
                  <w:pPr>
                    <w:spacing w:before="40" w:after="40"/>
                    <w:jc w:val="center"/>
                    <w:rPr>
                      <w:rFonts w:cs="Arial"/>
                      <w:sz w:val="18"/>
                      <w:szCs w:val="18"/>
                    </w:rPr>
                  </w:pPr>
                  <w:r w:rsidRPr="00825EC2">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p>
              </w:tc>
            </w:tr>
          </w:tbl>
          <w:p w:rsidR="00651D7D" w:rsidRPr="00825EC2" w:rsidRDefault="00651D7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51D7D" w:rsidRPr="00825EC2" w:rsidRDefault="00651D7D" w:rsidP="000D2267">
            <w:pPr>
              <w:spacing w:before="40" w:after="40"/>
              <w:rPr>
                <w:rFonts w:cs="Arial"/>
                <w:b/>
                <w:sz w:val="18"/>
                <w:szCs w:val="18"/>
              </w:rPr>
            </w:pPr>
            <w:r w:rsidRPr="00825EC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825EC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651D7D" w:rsidP="00973F4F">
                  <w:pPr>
                    <w:spacing w:before="40" w:after="40"/>
                    <w:jc w:val="center"/>
                    <w:rPr>
                      <w:rFonts w:cs="Arial"/>
                      <w:sz w:val="18"/>
                      <w:szCs w:val="18"/>
                    </w:rPr>
                  </w:pPr>
                  <w:r w:rsidRPr="00825EC2">
                    <w:rPr>
                      <w:rFonts w:cs="Arial"/>
                      <w:sz w:val="18"/>
                      <w:szCs w:val="18"/>
                    </w:rPr>
                    <w:t>3</w:t>
                  </w:r>
                </w:p>
              </w:tc>
            </w:tr>
          </w:tbl>
          <w:p w:rsidR="00651D7D" w:rsidRPr="00825EC2" w:rsidRDefault="00651D7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51D7D" w:rsidRPr="00825EC2" w:rsidRDefault="00651D7D" w:rsidP="00397735">
            <w:pPr>
              <w:rPr>
                <w:rFonts w:cs="Arial"/>
                <w:b/>
                <w:sz w:val="18"/>
                <w:szCs w:val="18"/>
              </w:rPr>
            </w:pPr>
            <w:r w:rsidRPr="00825EC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825EC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950428" w:rsidP="00973F4F">
                  <w:pPr>
                    <w:spacing w:before="40" w:after="40"/>
                    <w:jc w:val="center"/>
                    <w:rPr>
                      <w:rFonts w:cs="Arial"/>
                      <w:sz w:val="18"/>
                      <w:szCs w:val="18"/>
                    </w:rPr>
                  </w:pPr>
                  <w:r w:rsidRPr="00825EC2">
                    <w:rPr>
                      <w:rFonts w:cs="Arial"/>
                      <w:sz w:val="18"/>
                      <w:szCs w:val="18"/>
                    </w:rPr>
                    <w:t>0</w:t>
                  </w:r>
                </w:p>
              </w:tc>
            </w:tr>
          </w:tbl>
          <w:p w:rsidR="00651D7D" w:rsidRPr="00825EC2" w:rsidRDefault="00651D7D"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651D7D" w:rsidRPr="00825EC2" w:rsidRDefault="00651D7D" w:rsidP="00397735">
            <w:pPr>
              <w:rPr>
                <w:rFonts w:cs="Arial"/>
                <w:b/>
                <w:sz w:val="18"/>
                <w:szCs w:val="18"/>
              </w:rPr>
            </w:pPr>
            <w:r w:rsidRPr="00825EC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825EC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651D7D" w:rsidP="00973F4F">
                  <w:pPr>
                    <w:spacing w:before="40" w:after="40"/>
                    <w:jc w:val="center"/>
                    <w:rPr>
                      <w:rFonts w:cs="Arial"/>
                      <w:sz w:val="18"/>
                      <w:szCs w:val="18"/>
                    </w:rPr>
                  </w:pPr>
                  <w:r w:rsidRPr="00825EC2">
                    <w:rPr>
                      <w:rFonts w:cs="Arial"/>
                      <w:sz w:val="18"/>
                      <w:szCs w:val="18"/>
                    </w:rPr>
                    <w:t>3</w:t>
                  </w:r>
                </w:p>
              </w:tc>
            </w:tr>
          </w:tbl>
          <w:p w:rsidR="00651D7D" w:rsidRPr="00825EC2" w:rsidRDefault="00651D7D" w:rsidP="00397735">
            <w:pPr>
              <w:rPr>
                <w:rFonts w:cs="Arial"/>
                <w:b/>
                <w:sz w:val="18"/>
                <w:szCs w:val="18"/>
              </w:rPr>
            </w:pPr>
          </w:p>
        </w:tc>
      </w:tr>
      <w:tr w:rsidR="00651D7D" w:rsidRPr="00825EC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397735">
            <w:pPr>
              <w:rPr>
                <w:rFonts w:cs="Arial"/>
                <w:b/>
                <w:sz w:val="18"/>
                <w:szCs w:val="18"/>
              </w:rPr>
            </w:pPr>
            <w:r w:rsidRPr="00825EC2">
              <w:rPr>
                <w:rFonts w:cs="Arial"/>
                <w:b/>
                <w:sz w:val="18"/>
                <w:szCs w:val="18"/>
              </w:rPr>
              <w:t>Course Web Site</w:t>
            </w:r>
          </w:p>
        </w:tc>
        <w:tc>
          <w:tcPr>
            <w:tcW w:w="6082" w:type="dxa"/>
            <w:gridSpan w:val="4"/>
            <w:tcBorders>
              <w:left w:val="single" w:sz="4" w:space="0" w:color="auto"/>
              <w:right w:val="single" w:sz="4" w:space="0" w:color="auto"/>
            </w:tcBorders>
            <w:vAlign w:val="center"/>
          </w:tcPr>
          <w:p w:rsidR="00651D7D" w:rsidRPr="00825EC2" w:rsidRDefault="00651D7D" w:rsidP="005E2CC9">
            <w:pPr>
              <w:rPr>
                <w:rFonts w:cs="Arial"/>
                <w:b/>
                <w:sz w:val="18"/>
                <w:szCs w:val="18"/>
              </w:rPr>
            </w:pPr>
            <w:r w:rsidRPr="00825EC2">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51D7D" w:rsidRPr="00825EC2" w:rsidRDefault="00651D7D" w:rsidP="00397735">
            <w:pPr>
              <w:rPr>
                <w:rFonts w:cs="Arial"/>
                <w:b/>
                <w:sz w:val="18"/>
                <w:szCs w:val="18"/>
              </w:rPr>
            </w:pPr>
            <w:r w:rsidRPr="00825EC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651D7D" w:rsidRPr="00825EC2" w:rsidTr="00973F4F">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73F4F">
                  <w:pPr>
                    <w:spacing w:before="40" w:after="40"/>
                    <w:jc w:val="center"/>
                    <w:rPr>
                      <w:rFonts w:cs="Arial"/>
                      <w:sz w:val="18"/>
                      <w:szCs w:val="18"/>
                    </w:rPr>
                  </w:pPr>
                  <w:r w:rsidRPr="00825EC2">
                    <w:rPr>
                      <w:rFonts w:cs="Arial"/>
                      <w:sz w:val="18"/>
                      <w:szCs w:val="18"/>
                    </w:rPr>
                    <w:t>5</w:t>
                  </w:r>
                </w:p>
              </w:tc>
            </w:tr>
          </w:tbl>
          <w:p w:rsidR="00651D7D" w:rsidRPr="00825EC2" w:rsidRDefault="00651D7D" w:rsidP="00397735">
            <w:pPr>
              <w:rPr>
                <w:rFonts w:cs="Arial"/>
                <w:b/>
                <w:sz w:val="18"/>
                <w:szCs w:val="18"/>
              </w:rPr>
            </w:pPr>
          </w:p>
        </w:tc>
      </w:tr>
    </w:tbl>
    <w:p w:rsidR="00651D7D" w:rsidRPr="00825EC2" w:rsidRDefault="00651D7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651D7D" w:rsidRPr="00825EC2" w:rsidTr="00A838C4">
        <w:trPr>
          <w:trHeight w:val="424"/>
        </w:trPr>
        <w:tc>
          <w:tcPr>
            <w:tcW w:w="10343" w:type="dxa"/>
            <w:gridSpan w:val="2"/>
            <w:shd w:val="clear" w:color="auto" w:fill="D9D9D9"/>
            <w:vAlign w:val="center"/>
          </w:tcPr>
          <w:p w:rsidR="00651D7D" w:rsidRPr="00825EC2" w:rsidRDefault="00651D7D" w:rsidP="0098749D">
            <w:pPr>
              <w:rPr>
                <w:rFonts w:cs="Arial"/>
                <w:b/>
                <w:sz w:val="18"/>
                <w:szCs w:val="18"/>
              </w:rPr>
            </w:pPr>
            <w:r w:rsidRPr="00825EC2">
              <w:rPr>
                <w:rFonts w:cs="Arial"/>
                <w:b/>
                <w:sz w:val="18"/>
                <w:szCs w:val="18"/>
              </w:rPr>
              <w:t>Course Name</w:t>
            </w:r>
          </w:p>
          <w:p w:rsidR="00651D7D" w:rsidRPr="00825EC2" w:rsidRDefault="00651D7D" w:rsidP="0098749D">
            <w:pPr>
              <w:rPr>
                <w:rFonts w:cs="Arial"/>
                <w:b/>
                <w:sz w:val="18"/>
                <w:szCs w:val="18"/>
              </w:rPr>
            </w:pPr>
            <w:r w:rsidRPr="00825EC2">
              <w:rPr>
                <w:rFonts w:cs="Arial"/>
                <w:i/>
                <w:sz w:val="18"/>
                <w:szCs w:val="18"/>
              </w:rPr>
              <w:t>This information will appear in the printed catalogs and on the web online catalog.</w:t>
            </w:r>
          </w:p>
        </w:tc>
      </w:tr>
      <w:tr w:rsidR="00651D7D" w:rsidRPr="00825EC2" w:rsidTr="00A838C4">
        <w:trPr>
          <w:trHeight w:val="424"/>
        </w:trPr>
        <w:tc>
          <w:tcPr>
            <w:tcW w:w="1035" w:type="dxa"/>
            <w:shd w:val="clear" w:color="auto" w:fill="D9D9D9"/>
            <w:vAlign w:val="center"/>
          </w:tcPr>
          <w:p w:rsidR="00651D7D" w:rsidRPr="00825EC2" w:rsidRDefault="00651D7D" w:rsidP="0098749D">
            <w:pPr>
              <w:rPr>
                <w:rFonts w:cs="Arial"/>
                <w:b/>
                <w:sz w:val="18"/>
                <w:szCs w:val="18"/>
              </w:rPr>
            </w:pPr>
            <w:r w:rsidRPr="00825EC2">
              <w:rPr>
                <w:rFonts w:cs="Arial"/>
                <w:sz w:val="18"/>
                <w:szCs w:val="18"/>
              </w:rPr>
              <w:t>English Name</w:t>
            </w:r>
          </w:p>
        </w:tc>
        <w:tc>
          <w:tcPr>
            <w:tcW w:w="9308" w:type="dxa"/>
            <w:vAlign w:val="center"/>
          </w:tcPr>
          <w:p w:rsidR="00651D7D" w:rsidRPr="00825EC2" w:rsidRDefault="00651D7D" w:rsidP="00DD6FFA">
            <w:pPr>
              <w:rPr>
                <w:rFonts w:cs="Arial"/>
                <w:sz w:val="18"/>
                <w:szCs w:val="18"/>
              </w:rPr>
            </w:pPr>
            <w:r w:rsidRPr="00825EC2">
              <w:rPr>
                <w:rFonts w:cs="Arial"/>
                <w:sz w:val="18"/>
                <w:szCs w:val="18"/>
              </w:rPr>
              <w:t>Introduction to Literature</w:t>
            </w:r>
          </w:p>
        </w:tc>
      </w:tr>
      <w:tr w:rsidR="00651D7D" w:rsidRPr="00825EC2" w:rsidTr="00A838C4">
        <w:trPr>
          <w:trHeight w:val="424"/>
        </w:trPr>
        <w:tc>
          <w:tcPr>
            <w:tcW w:w="1035" w:type="dxa"/>
            <w:shd w:val="clear" w:color="auto" w:fill="D9D9D9"/>
            <w:vAlign w:val="center"/>
          </w:tcPr>
          <w:p w:rsidR="00651D7D" w:rsidRPr="00825EC2" w:rsidRDefault="00651D7D" w:rsidP="0098749D">
            <w:pPr>
              <w:rPr>
                <w:rFonts w:cs="Arial"/>
                <w:b/>
                <w:sz w:val="18"/>
                <w:szCs w:val="18"/>
              </w:rPr>
            </w:pPr>
            <w:r w:rsidRPr="00825EC2">
              <w:rPr>
                <w:rFonts w:cs="Arial"/>
                <w:sz w:val="18"/>
                <w:szCs w:val="18"/>
              </w:rPr>
              <w:t>Turkish Name</w:t>
            </w:r>
          </w:p>
        </w:tc>
        <w:tc>
          <w:tcPr>
            <w:tcW w:w="9308" w:type="dxa"/>
            <w:vAlign w:val="center"/>
          </w:tcPr>
          <w:p w:rsidR="00651D7D" w:rsidRPr="00825EC2" w:rsidRDefault="00651D7D" w:rsidP="00DD6FFA">
            <w:pPr>
              <w:rPr>
                <w:rFonts w:cs="Arial"/>
                <w:sz w:val="18"/>
                <w:szCs w:val="18"/>
              </w:rPr>
            </w:pPr>
            <w:proofErr w:type="spellStart"/>
            <w:r w:rsidRPr="00825EC2">
              <w:rPr>
                <w:rFonts w:cs="Arial"/>
                <w:sz w:val="18"/>
                <w:szCs w:val="18"/>
              </w:rPr>
              <w:t>Edebiyata</w:t>
            </w:r>
            <w:proofErr w:type="spellEnd"/>
            <w:r w:rsidRPr="00825EC2">
              <w:rPr>
                <w:rFonts w:cs="Arial"/>
                <w:sz w:val="18"/>
                <w:szCs w:val="18"/>
              </w:rPr>
              <w:t xml:space="preserve"> </w:t>
            </w:r>
            <w:proofErr w:type="spellStart"/>
            <w:r w:rsidRPr="00825EC2">
              <w:rPr>
                <w:rFonts w:cs="Arial"/>
                <w:sz w:val="18"/>
                <w:szCs w:val="18"/>
              </w:rPr>
              <w:t>Giriş</w:t>
            </w:r>
            <w:proofErr w:type="spellEnd"/>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825EC2" w:rsidTr="0098749D">
        <w:trPr>
          <w:cantSplit/>
          <w:trHeight w:val="332"/>
        </w:trPr>
        <w:tc>
          <w:tcPr>
            <w:tcW w:w="10348" w:type="dxa"/>
            <w:shd w:val="pct15" w:color="000000" w:fill="FFFFFF"/>
            <w:vAlign w:val="center"/>
          </w:tcPr>
          <w:p w:rsidR="00651D7D" w:rsidRPr="00825EC2" w:rsidRDefault="00651D7D" w:rsidP="0098749D">
            <w:pPr>
              <w:rPr>
                <w:rFonts w:cs="Arial"/>
                <w:b/>
                <w:sz w:val="18"/>
                <w:szCs w:val="18"/>
              </w:rPr>
            </w:pPr>
            <w:r w:rsidRPr="00825EC2">
              <w:rPr>
                <w:rFonts w:cs="Arial"/>
                <w:b/>
                <w:sz w:val="18"/>
                <w:szCs w:val="18"/>
              </w:rPr>
              <w:t xml:space="preserve">Course Description </w:t>
            </w:r>
          </w:p>
          <w:p w:rsidR="00651D7D" w:rsidRPr="00825EC2" w:rsidRDefault="00651D7D" w:rsidP="0098749D">
            <w:pPr>
              <w:rPr>
                <w:rFonts w:cs="Arial"/>
                <w:i/>
                <w:sz w:val="18"/>
                <w:szCs w:val="18"/>
              </w:rPr>
            </w:pPr>
            <w:r w:rsidRPr="00825EC2">
              <w:rPr>
                <w:rFonts w:cs="Arial"/>
                <w:i/>
                <w:sz w:val="18"/>
                <w:szCs w:val="18"/>
              </w:rPr>
              <w:t xml:space="preserve">Provide a brief overview of what is covered during the semester. This information will appear in the printed catalogs and on the web online catalog. </w:t>
            </w:r>
          </w:p>
          <w:p w:rsidR="00651D7D" w:rsidRPr="00825EC2" w:rsidRDefault="00651D7D" w:rsidP="0098749D">
            <w:pPr>
              <w:rPr>
                <w:rFonts w:cs="Arial"/>
                <w:i/>
                <w:sz w:val="18"/>
                <w:szCs w:val="18"/>
              </w:rPr>
            </w:pPr>
            <w:r w:rsidRPr="00825EC2">
              <w:rPr>
                <w:rFonts w:cs="Arial"/>
                <w:i/>
                <w:sz w:val="18"/>
                <w:szCs w:val="18"/>
              </w:rPr>
              <w:t>Maximum 60 words.</w:t>
            </w:r>
          </w:p>
        </w:tc>
      </w:tr>
      <w:tr w:rsidR="00651D7D" w:rsidRPr="00825EC2" w:rsidTr="00825EC2">
        <w:trPr>
          <w:cantSplit/>
          <w:trHeight w:val="1402"/>
        </w:trPr>
        <w:tc>
          <w:tcPr>
            <w:tcW w:w="10348" w:type="dxa"/>
          </w:tcPr>
          <w:p w:rsidR="00651D7D" w:rsidRPr="00825EC2" w:rsidRDefault="00651D7D" w:rsidP="004355F7">
            <w:pPr>
              <w:pStyle w:val="GvdeMetni2"/>
              <w:spacing w:before="60" w:after="20" w:line="240" w:lineRule="auto"/>
              <w:jc w:val="left"/>
              <w:rPr>
                <w:rFonts w:ascii="Arial" w:hAnsi="Arial" w:cs="Arial"/>
                <w:sz w:val="18"/>
                <w:szCs w:val="18"/>
              </w:rPr>
            </w:pPr>
          </w:p>
          <w:p w:rsidR="00651D7D" w:rsidRPr="00825EC2" w:rsidRDefault="00087815" w:rsidP="00825EC2">
            <w:pPr>
              <w:pStyle w:val="HTMLncedenBiimlendirilmi"/>
              <w:jc w:val="both"/>
              <w:rPr>
                <w:rFonts w:ascii="Arial" w:hAnsi="Arial" w:cs="Arial"/>
                <w:sz w:val="18"/>
                <w:szCs w:val="18"/>
                <w:lang w:val="en-US"/>
              </w:rPr>
            </w:pPr>
            <w:r w:rsidRPr="00825EC2">
              <w:rPr>
                <w:rFonts w:ascii="Arial" w:hAnsi="Arial" w:cs="Arial"/>
                <w:sz w:val="18"/>
                <w:szCs w:val="18"/>
                <w:lang w:val="en-US"/>
              </w:rPr>
              <w:t xml:space="preserve">This course will familiarize the freshman students with the major literary genres and terminology that will be useful in the analysis of literary texts. The three basic genres that will be studied in this course will be poetry, short fiction, and drama. By the end of the term students are expected to learn the ways of reading, analyzing and appreciating poems, short stories and plays. </w:t>
            </w:r>
          </w:p>
        </w:tc>
      </w:tr>
    </w:tbl>
    <w:p w:rsidR="00651D7D" w:rsidRPr="00825EC2" w:rsidRDefault="00651D7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651D7D" w:rsidRPr="00825EC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B1688B">
            <w:pPr>
              <w:rPr>
                <w:rFonts w:cs="Arial"/>
                <w:sz w:val="18"/>
                <w:szCs w:val="18"/>
              </w:rPr>
            </w:pPr>
            <w:r w:rsidRPr="00825EC2">
              <w:rPr>
                <w:rFonts w:cs="Arial"/>
                <w:b/>
                <w:sz w:val="18"/>
                <w:szCs w:val="18"/>
              </w:rPr>
              <w:t>Prerequisites</w:t>
            </w:r>
            <w:r w:rsidRPr="00825EC2">
              <w:rPr>
                <w:rFonts w:cs="Arial"/>
                <w:sz w:val="18"/>
                <w:szCs w:val="18"/>
              </w:rPr>
              <w:t xml:space="preserve"> </w:t>
            </w:r>
          </w:p>
          <w:p w:rsidR="00651D7D" w:rsidRPr="00825EC2" w:rsidRDefault="00651D7D" w:rsidP="00B1688B">
            <w:pPr>
              <w:rPr>
                <w:rFonts w:cs="Arial"/>
                <w:sz w:val="18"/>
                <w:szCs w:val="18"/>
              </w:rPr>
            </w:pPr>
            <w:r w:rsidRPr="00825EC2">
              <w:rPr>
                <w:rFonts w:cs="Arial"/>
                <w:sz w:val="18"/>
                <w:szCs w:val="18"/>
              </w:rPr>
              <w:t>(if any)</w:t>
            </w:r>
          </w:p>
          <w:p w:rsidR="00651D7D" w:rsidRPr="00825EC2" w:rsidRDefault="00651D7D" w:rsidP="00B1688B">
            <w:pPr>
              <w:rPr>
                <w:rFonts w:cs="Arial"/>
                <w:b/>
                <w:sz w:val="18"/>
                <w:szCs w:val="18"/>
              </w:rPr>
            </w:pPr>
            <w:r w:rsidRPr="00825EC2">
              <w:rPr>
                <w:rFonts w:cs="Arial"/>
                <w:i/>
                <w:sz w:val="18"/>
                <w:szCs w:val="18"/>
              </w:rPr>
              <w:t>Give course codes and check all that are applicable.</w:t>
            </w:r>
          </w:p>
        </w:tc>
        <w:tc>
          <w:tcPr>
            <w:tcW w:w="2113" w:type="dxa"/>
            <w:tcBorders>
              <w:left w:val="single" w:sz="4" w:space="0" w:color="auto"/>
              <w:bottom w:val="nil"/>
            </w:tcBorders>
            <w:vAlign w:val="center"/>
          </w:tcPr>
          <w:p w:rsidR="00651D7D" w:rsidRPr="00825EC2" w:rsidRDefault="00651D7D" w:rsidP="00B1688B">
            <w:pPr>
              <w:jc w:val="center"/>
              <w:rPr>
                <w:rFonts w:cs="Arial"/>
                <w:sz w:val="18"/>
                <w:szCs w:val="18"/>
              </w:rPr>
            </w:pPr>
            <w:r w:rsidRPr="00825EC2">
              <w:rPr>
                <w:rFonts w:cs="Arial"/>
                <w:sz w:val="18"/>
                <w:szCs w:val="18"/>
              </w:rPr>
              <w:t>1</w:t>
            </w:r>
            <w:r w:rsidRPr="00825EC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rPr>
                <w:rFonts w:cs="Arial"/>
                <w:b/>
                <w:sz w:val="18"/>
                <w:szCs w:val="18"/>
              </w:rPr>
            </w:pPr>
          </w:p>
        </w:tc>
        <w:tc>
          <w:tcPr>
            <w:tcW w:w="2126" w:type="dxa"/>
            <w:gridSpan w:val="3"/>
            <w:tcBorders>
              <w:bottom w:val="nil"/>
            </w:tcBorders>
            <w:vAlign w:val="center"/>
          </w:tcPr>
          <w:p w:rsidR="00651D7D" w:rsidRPr="00825EC2" w:rsidRDefault="00651D7D" w:rsidP="00B1688B">
            <w:pPr>
              <w:jc w:val="center"/>
              <w:rPr>
                <w:rFonts w:cs="Arial"/>
                <w:sz w:val="18"/>
                <w:szCs w:val="18"/>
              </w:rPr>
            </w:pPr>
            <w:r w:rsidRPr="00825EC2">
              <w:rPr>
                <w:rFonts w:cs="Arial"/>
                <w:sz w:val="18"/>
                <w:szCs w:val="18"/>
              </w:rPr>
              <w:t>2</w:t>
            </w:r>
            <w:r w:rsidRPr="00825EC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spacing w:before="40" w:after="40"/>
              <w:rPr>
                <w:rFonts w:cs="Arial"/>
                <w:b/>
                <w:sz w:val="18"/>
                <w:szCs w:val="18"/>
              </w:rPr>
            </w:pPr>
          </w:p>
        </w:tc>
        <w:tc>
          <w:tcPr>
            <w:tcW w:w="2268" w:type="dxa"/>
            <w:gridSpan w:val="2"/>
            <w:tcBorders>
              <w:bottom w:val="nil"/>
            </w:tcBorders>
            <w:vAlign w:val="center"/>
          </w:tcPr>
          <w:p w:rsidR="00651D7D" w:rsidRPr="00825EC2" w:rsidRDefault="00651D7D" w:rsidP="00B1688B">
            <w:pPr>
              <w:jc w:val="center"/>
              <w:rPr>
                <w:rFonts w:cs="Arial"/>
                <w:sz w:val="18"/>
                <w:szCs w:val="18"/>
              </w:rPr>
            </w:pPr>
            <w:r w:rsidRPr="00825EC2">
              <w:rPr>
                <w:rFonts w:cs="Arial"/>
                <w:sz w:val="18"/>
                <w:szCs w:val="18"/>
              </w:rPr>
              <w:t>3</w:t>
            </w:r>
            <w:r w:rsidRPr="00825EC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spacing w:before="40" w:after="40"/>
              <w:rPr>
                <w:rFonts w:cs="Arial"/>
                <w:sz w:val="18"/>
                <w:szCs w:val="18"/>
              </w:rPr>
            </w:pPr>
          </w:p>
        </w:tc>
        <w:tc>
          <w:tcPr>
            <w:tcW w:w="2126" w:type="dxa"/>
            <w:tcBorders>
              <w:bottom w:val="nil"/>
            </w:tcBorders>
            <w:vAlign w:val="center"/>
          </w:tcPr>
          <w:p w:rsidR="00651D7D" w:rsidRPr="00825EC2" w:rsidRDefault="00651D7D" w:rsidP="00B1688B">
            <w:pPr>
              <w:jc w:val="center"/>
              <w:rPr>
                <w:rFonts w:cs="Arial"/>
                <w:sz w:val="18"/>
                <w:szCs w:val="18"/>
              </w:rPr>
            </w:pPr>
            <w:r w:rsidRPr="00825EC2">
              <w:rPr>
                <w:rFonts w:cs="Arial"/>
                <w:sz w:val="18"/>
                <w:szCs w:val="18"/>
              </w:rPr>
              <w:t>4</w:t>
            </w:r>
            <w:r w:rsidRPr="00825EC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rPr>
                <w:rFonts w:cs="Arial"/>
                <w:b/>
                <w:sz w:val="18"/>
                <w:szCs w:val="18"/>
              </w:rPr>
            </w:pPr>
          </w:p>
        </w:tc>
      </w:tr>
      <w:tr w:rsidR="00651D7D" w:rsidRPr="00825EC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B1688B">
            <w:pPr>
              <w:rPr>
                <w:rFonts w:cs="Arial"/>
                <w:sz w:val="18"/>
                <w:szCs w:val="18"/>
              </w:rPr>
            </w:pPr>
          </w:p>
        </w:tc>
        <w:tc>
          <w:tcPr>
            <w:tcW w:w="2119" w:type="dxa"/>
            <w:gridSpan w:val="2"/>
            <w:tcBorders>
              <w:top w:val="nil"/>
              <w:left w:val="single" w:sz="4" w:space="0" w:color="auto"/>
            </w:tcBorders>
            <w:vAlign w:val="center"/>
          </w:tcPr>
          <w:p w:rsidR="00651D7D" w:rsidRPr="00825EC2" w:rsidRDefault="00651D7D" w:rsidP="00B1688B">
            <w:pPr>
              <w:jc w:val="center"/>
              <w:rPr>
                <w:rFonts w:cs="Arial"/>
                <w:sz w:val="18"/>
                <w:szCs w:val="18"/>
              </w:rPr>
            </w:pPr>
          </w:p>
        </w:tc>
        <w:tc>
          <w:tcPr>
            <w:tcW w:w="2120" w:type="dxa"/>
            <w:gridSpan w:val="2"/>
            <w:tcBorders>
              <w:top w:val="nil"/>
              <w:left w:val="nil"/>
            </w:tcBorders>
            <w:vAlign w:val="center"/>
          </w:tcPr>
          <w:p w:rsidR="00651D7D" w:rsidRPr="00825EC2" w:rsidRDefault="00651D7D" w:rsidP="00B1688B">
            <w:pPr>
              <w:jc w:val="center"/>
              <w:rPr>
                <w:rFonts w:cs="Arial"/>
                <w:sz w:val="18"/>
                <w:szCs w:val="18"/>
              </w:rPr>
            </w:pPr>
          </w:p>
        </w:tc>
        <w:tc>
          <w:tcPr>
            <w:tcW w:w="2268" w:type="dxa"/>
            <w:gridSpan w:val="2"/>
            <w:tcBorders>
              <w:top w:val="nil"/>
              <w:left w:val="nil"/>
            </w:tcBorders>
            <w:vAlign w:val="center"/>
          </w:tcPr>
          <w:p w:rsidR="00651D7D" w:rsidRPr="00825EC2" w:rsidRDefault="00651D7D" w:rsidP="00B1688B">
            <w:pPr>
              <w:jc w:val="center"/>
              <w:rPr>
                <w:rFonts w:cs="Arial"/>
                <w:sz w:val="18"/>
                <w:szCs w:val="18"/>
              </w:rPr>
            </w:pPr>
          </w:p>
        </w:tc>
        <w:tc>
          <w:tcPr>
            <w:tcW w:w="2126" w:type="dxa"/>
            <w:tcBorders>
              <w:top w:val="nil"/>
              <w:left w:val="nil"/>
            </w:tcBorders>
            <w:vAlign w:val="center"/>
          </w:tcPr>
          <w:p w:rsidR="00651D7D" w:rsidRPr="00825EC2" w:rsidRDefault="00651D7D" w:rsidP="00B1688B">
            <w:pPr>
              <w:jc w:val="center"/>
              <w:rPr>
                <w:rFonts w:cs="Arial"/>
                <w:sz w:val="18"/>
                <w:szCs w:val="18"/>
              </w:rPr>
            </w:pPr>
          </w:p>
        </w:tc>
      </w:tr>
      <w:tr w:rsidR="00651D7D" w:rsidRPr="00825EC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B1688B">
            <w:pPr>
              <w:rPr>
                <w:rFonts w:cs="Arial"/>
                <w:sz w:val="18"/>
                <w:szCs w:val="18"/>
              </w:rPr>
            </w:pPr>
          </w:p>
        </w:tc>
        <w:tc>
          <w:tcPr>
            <w:tcW w:w="2349" w:type="dxa"/>
            <w:gridSpan w:val="3"/>
            <w:tcBorders>
              <w:left w:val="single" w:sz="4" w:space="0" w:color="auto"/>
            </w:tcBorders>
            <w:vAlign w:val="center"/>
          </w:tcPr>
          <w:p w:rsidR="00651D7D" w:rsidRPr="00825EC2" w:rsidRDefault="00651D7D" w:rsidP="00B1688B">
            <w:pPr>
              <w:spacing w:before="40" w:after="40"/>
              <w:rPr>
                <w:rFonts w:cs="Arial"/>
                <w:b/>
                <w:sz w:val="18"/>
                <w:szCs w:val="18"/>
              </w:rPr>
            </w:pP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Consent of the Instructor</w:t>
            </w:r>
          </w:p>
        </w:tc>
        <w:tc>
          <w:tcPr>
            <w:tcW w:w="1890" w:type="dxa"/>
            <w:vAlign w:val="center"/>
          </w:tcPr>
          <w:p w:rsidR="00651D7D" w:rsidRPr="00825EC2" w:rsidRDefault="00651D7D" w:rsidP="00B1688B">
            <w:pPr>
              <w:spacing w:before="40" w:after="40"/>
              <w:rPr>
                <w:rFonts w:cs="Arial"/>
                <w:b/>
                <w:sz w:val="18"/>
                <w:szCs w:val="18"/>
              </w:rPr>
            </w:pP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Senior Standing</w:t>
            </w:r>
          </w:p>
        </w:tc>
        <w:tc>
          <w:tcPr>
            <w:tcW w:w="4394" w:type="dxa"/>
            <w:gridSpan w:val="3"/>
            <w:vAlign w:val="bottom"/>
          </w:tcPr>
          <w:p w:rsidR="00651D7D" w:rsidRPr="00825EC2" w:rsidRDefault="004E1701" w:rsidP="00B1688B">
            <w:pPr>
              <w:spacing w:before="100"/>
              <w:rPr>
                <w:rFonts w:cs="Arial"/>
                <w:b/>
                <w:sz w:val="18"/>
                <w:szCs w:val="18"/>
              </w:rPr>
            </w:pPr>
            <w:r w:rsidRPr="00825EC2">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77D9347D" wp14:editId="62BF97D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651D7D" w:rsidRPr="00973F4F" w:rsidRDefault="00651D7D"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9347D"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651D7D" w:rsidRPr="00973F4F" w:rsidRDefault="00651D7D" w:rsidP="008766E8">
                            <w:pPr>
                              <w:rPr>
                                <w:sz w:val="12"/>
                                <w:lang w:val="tr-TR"/>
                              </w:rPr>
                            </w:pPr>
                          </w:p>
                        </w:txbxContent>
                      </v:textbox>
                    </v:shape>
                  </w:pict>
                </mc:Fallback>
              </mc:AlternateContent>
            </w:r>
            <w:r w:rsidR="00651D7D" w:rsidRPr="00825EC2">
              <w:rPr>
                <w:rFonts w:cs="Arial"/>
                <w:sz w:val="18"/>
                <w:szCs w:val="18"/>
              </w:rPr>
              <w:fldChar w:fldCharType="begin">
                <w:ffData>
                  <w:name w:val=""/>
                  <w:enabled/>
                  <w:calcOnExit w:val="0"/>
                  <w:checkBox>
                    <w:size w:val="18"/>
                    <w:default w:val="0"/>
                  </w:checkBox>
                </w:ffData>
              </w:fldChar>
            </w:r>
            <w:r w:rsidR="00651D7D"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00651D7D" w:rsidRPr="00825EC2">
              <w:rPr>
                <w:rFonts w:cs="Arial"/>
                <w:sz w:val="18"/>
                <w:szCs w:val="18"/>
              </w:rPr>
              <w:fldChar w:fldCharType="end"/>
            </w:r>
            <w:r w:rsidR="00651D7D" w:rsidRPr="00825EC2">
              <w:rPr>
                <w:rFonts w:cs="Arial"/>
                <w:sz w:val="18"/>
                <w:szCs w:val="18"/>
              </w:rPr>
              <w:t xml:space="preserve"> Give others, if any. </w:t>
            </w:r>
          </w:p>
        </w:tc>
      </w:tr>
      <w:tr w:rsidR="00651D7D" w:rsidRPr="00825EC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B1688B">
            <w:pPr>
              <w:rPr>
                <w:rFonts w:cs="Arial"/>
                <w:sz w:val="18"/>
                <w:szCs w:val="18"/>
              </w:rPr>
            </w:pPr>
            <w:r w:rsidRPr="00825EC2">
              <w:rPr>
                <w:rFonts w:cs="Arial"/>
                <w:b/>
                <w:sz w:val="18"/>
                <w:szCs w:val="18"/>
              </w:rPr>
              <w:t>Co-requisites</w:t>
            </w:r>
            <w:r w:rsidRPr="00825EC2">
              <w:rPr>
                <w:rFonts w:cs="Arial"/>
                <w:sz w:val="18"/>
                <w:szCs w:val="18"/>
              </w:rPr>
              <w:t xml:space="preserve"> </w:t>
            </w:r>
          </w:p>
          <w:p w:rsidR="00651D7D" w:rsidRPr="00825EC2" w:rsidRDefault="00651D7D" w:rsidP="00B1688B">
            <w:pPr>
              <w:rPr>
                <w:rFonts w:cs="Arial"/>
                <w:b/>
                <w:sz w:val="18"/>
                <w:szCs w:val="18"/>
              </w:rPr>
            </w:pPr>
            <w:r w:rsidRPr="00825EC2">
              <w:rPr>
                <w:rFonts w:cs="Arial"/>
                <w:sz w:val="18"/>
                <w:szCs w:val="18"/>
              </w:rPr>
              <w:t>(if any)</w:t>
            </w:r>
          </w:p>
        </w:tc>
        <w:tc>
          <w:tcPr>
            <w:tcW w:w="2113" w:type="dxa"/>
            <w:tcBorders>
              <w:left w:val="single" w:sz="4" w:space="0" w:color="auto"/>
              <w:bottom w:val="nil"/>
            </w:tcBorders>
            <w:vAlign w:val="center"/>
          </w:tcPr>
          <w:p w:rsidR="00651D7D" w:rsidRPr="00825EC2" w:rsidRDefault="00651D7D" w:rsidP="00B1688B">
            <w:pPr>
              <w:jc w:val="center"/>
              <w:rPr>
                <w:rFonts w:cs="Arial"/>
                <w:sz w:val="18"/>
                <w:szCs w:val="18"/>
              </w:rPr>
            </w:pPr>
            <w:r w:rsidRPr="00825EC2">
              <w:rPr>
                <w:rFonts w:cs="Arial"/>
                <w:sz w:val="18"/>
                <w:szCs w:val="18"/>
              </w:rPr>
              <w:t>1</w:t>
            </w:r>
            <w:r w:rsidRPr="00825EC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rPr>
                <w:rFonts w:cs="Arial"/>
                <w:b/>
                <w:sz w:val="18"/>
                <w:szCs w:val="18"/>
              </w:rPr>
            </w:pPr>
          </w:p>
        </w:tc>
        <w:tc>
          <w:tcPr>
            <w:tcW w:w="2126" w:type="dxa"/>
            <w:gridSpan w:val="3"/>
            <w:tcBorders>
              <w:left w:val="nil"/>
              <w:bottom w:val="nil"/>
            </w:tcBorders>
            <w:vAlign w:val="center"/>
          </w:tcPr>
          <w:p w:rsidR="00651D7D" w:rsidRPr="00825EC2" w:rsidRDefault="00651D7D" w:rsidP="00B1688B">
            <w:pPr>
              <w:jc w:val="center"/>
              <w:rPr>
                <w:rFonts w:cs="Arial"/>
                <w:sz w:val="18"/>
                <w:szCs w:val="18"/>
              </w:rPr>
            </w:pPr>
            <w:r w:rsidRPr="00825EC2">
              <w:rPr>
                <w:rFonts w:cs="Arial"/>
                <w:sz w:val="18"/>
                <w:szCs w:val="18"/>
              </w:rPr>
              <w:t>2</w:t>
            </w:r>
            <w:r w:rsidRPr="00825EC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spacing w:before="40" w:after="40"/>
              <w:rPr>
                <w:rFonts w:cs="Arial"/>
                <w:b/>
                <w:sz w:val="18"/>
                <w:szCs w:val="18"/>
              </w:rPr>
            </w:pPr>
          </w:p>
        </w:tc>
        <w:tc>
          <w:tcPr>
            <w:tcW w:w="2247" w:type="dxa"/>
            <w:tcBorders>
              <w:left w:val="nil"/>
              <w:bottom w:val="nil"/>
            </w:tcBorders>
            <w:vAlign w:val="center"/>
          </w:tcPr>
          <w:p w:rsidR="00651D7D" w:rsidRPr="00825EC2" w:rsidRDefault="00651D7D" w:rsidP="00B1688B">
            <w:pPr>
              <w:jc w:val="center"/>
              <w:rPr>
                <w:rFonts w:cs="Arial"/>
                <w:sz w:val="18"/>
                <w:szCs w:val="18"/>
              </w:rPr>
            </w:pPr>
            <w:r w:rsidRPr="00825EC2">
              <w:rPr>
                <w:rFonts w:cs="Arial"/>
                <w:sz w:val="18"/>
                <w:szCs w:val="18"/>
              </w:rPr>
              <w:t>3</w:t>
            </w:r>
            <w:r w:rsidRPr="00825EC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spacing w:before="40" w:after="40"/>
              <w:rPr>
                <w:rFonts w:cs="Arial"/>
                <w:sz w:val="18"/>
                <w:szCs w:val="18"/>
              </w:rPr>
            </w:pPr>
          </w:p>
        </w:tc>
        <w:tc>
          <w:tcPr>
            <w:tcW w:w="2147" w:type="dxa"/>
            <w:gridSpan w:val="2"/>
            <w:tcBorders>
              <w:left w:val="nil"/>
              <w:bottom w:val="nil"/>
            </w:tcBorders>
            <w:vAlign w:val="center"/>
          </w:tcPr>
          <w:p w:rsidR="00651D7D" w:rsidRPr="00825EC2" w:rsidRDefault="00651D7D" w:rsidP="00B1688B">
            <w:pPr>
              <w:jc w:val="center"/>
              <w:rPr>
                <w:rFonts w:cs="Arial"/>
                <w:sz w:val="18"/>
                <w:szCs w:val="18"/>
              </w:rPr>
            </w:pPr>
            <w:r w:rsidRPr="00825EC2">
              <w:rPr>
                <w:rFonts w:cs="Arial"/>
                <w:sz w:val="18"/>
                <w:szCs w:val="18"/>
              </w:rPr>
              <w:t>4</w:t>
            </w:r>
            <w:r w:rsidRPr="00825EC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B1688B">
                  <w:pPr>
                    <w:spacing w:before="40" w:after="40"/>
                    <w:jc w:val="center"/>
                    <w:rPr>
                      <w:rFonts w:cs="Arial"/>
                      <w:sz w:val="18"/>
                      <w:szCs w:val="18"/>
                    </w:rPr>
                  </w:pPr>
                </w:p>
              </w:tc>
            </w:tr>
          </w:tbl>
          <w:p w:rsidR="00651D7D" w:rsidRPr="00825EC2" w:rsidRDefault="00651D7D" w:rsidP="00B1688B">
            <w:pPr>
              <w:rPr>
                <w:rFonts w:cs="Arial"/>
                <w:b/>
                <w:sz w:val="18"/>
                <w:szCs w:val="18"/>
              </w:rPr>
            </w:pPr>
          </w:p>
        </w:tc>
      </w:tr>
      <w:tr w:rsidR="00651D7D" w:rsidRPr="00825EC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B1688B">
            <w:pPr>
              <w:rPr>
                <w:rFonts w:cs="Arial"/>
                <w:sz w:val="18"/>
                <w:szCs w:val="18"/>
              </w:rPr>
            </w:pPr>
          </w:p>
        </w:tc>
        <w:tc>
          <w:tcPr>
            <w:tcW w:w="2113" w:type="dxa"/>
            <w:tcBorders>
              <w:top w:val="nil"/>
              <w:left w:val="single" w:sz="4" w:space="0" w:color="auto"/>
            </w:tcBorders>
            <w:vAlign w:val="center"/>
          </w:tcPr>
          <w:p w:rsidR="00651D7D" w:rsidRPr="00825EC2" w:rsidRDefault="00651D7D" w:rsidP="00B1688B">
            <w:pPr>
              <w:jc w:val="center"/>
              <w:rPr>
                <w:rFonts w:cs="Arial"/>
                <w:sz w:val="18"/>
                <w:szCs w:val="18"/>
              </w:rPr>
            </w:pPr>
          </w:p>
        </w:tc>
        <w:tc>
          <w:tcPr>
            <w:tcW w:w="2126" w:type="dxa"/>
            <w:gridSpan w:val="3"/>
            <w:tcBorders>
              <w:top w:val="nil"/>
              <w:left w:val="nil"/>
            </w:tcBorders>
            <w:vAlign w:val="center"/>
          </w:tcPr>
          <w:p w:rsidR="00651D7D" w:rsidRPr="00825EC2" w:rsidRDefault="00651D7D" w:rsidP="00B1688B">
            <w:pPr>
              <w:jc w:val="center"/>
              <w:rPr>
                <w:rFonts w:cs="Arial"/>
                <w:sz w:val="18"/>
                <w:szCs w:val="18"/>
              </w:rPr>
            </w:pPr>
          </w:p>
        </w:tc>
        <w:tc>
          <w:tcPr>
            <w:tcW w:w="2247" w:type="dxa"/>
            <w:tcBorders>
              <w:top w:val="nil"/>
              <w:left w:val="nil"/>
            </w:tcBorders>
            <w:vAlign w:val="center"/>
          </w:tcPr>
          <w:p w:rsidR="00651D7D" w:rsidRPr="00825EC2" w:rsidRDefault="00651D7D" w:rsidP="00B1688B">
            <w:pPr>
              <w:jc w:val="center"/>
              <w:rPr>
                <w:rFonts w:cs="Arial"/>
                <w:sz w:val="18"/>
                <w:szCs w:val="18"/>
              </w:rPr>
            </w:pPr>
          </w:p>
        </w:tc>
        <w:tc>
          <w:tcPr>
            <w:tcW w:w="2147" w:type="dxa"/>
            <w:gridSpan w:val="2"/>
            <w:tcBorders>
              <w:top w:val="nil"/>
              <w:left w:val="nil"/>
            </w:tcBorders>
            <w:vAlign w:val="center"/>
          </w:tcPr>
          <w:p w:rsidR="00651D7D" w:rsidRPr="00825EC2" w:rsidRDefault="00651D7D" w:rsidP="00B1688B">
            <w:pPr>
              <w:jc w:val="center"/>
              <w:rPr>
                <w:rFonts w:cs="Arial"/>
                <w:sz w:val="18"/>
                <w:szCs w:val="18"/>
              </w:rPr>
            </w:pPr>
          </w:p>
        </w:tc>
      </w:tr>
      <w:tr w:rsidR="00651D7D" w:rsidRPr="00825EC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B1688B">
            <w:pPr>
              <w:spacing w:before="60"/>
              <w:rPr>
                <w:rFonts w:cs="Arial"/>
                <w:sz w:val="18"/>
                <w:szCs w:val="18"/>
              </w:rPr>
            </w:pPr>
            <w:r w:rsidRPr="00825EC2">
              <w:rPr>
                <w:rFonts w:cs="Arial"/>
                <w:b/>
                <w:sz w:val="18"/>
                <w:szCs w:val="18"/>
              </w:rPr>
              <w:t>Course Type</w:t>
            </w:r>
            <w:r w:rsidRPr="00825EC2">
              <w:rPr>
                <w:rFonts w:cs="Arial"/>
                <w:sz w:val="18"/>
                <w:szCs w:val="18"/>
              </w:rPr>
              <w:t xml:space="preserve">  </w:t>
            </w:r>
          </w:p>
          <w:p w:rsidR="00651D7D" w:rsidRPr="00825EC2" w:rsidRDefault="00651D7D" w:rsidP="00B1688B">
            <w:pPr>
              <w:spacing w:after="60"/>
              <w:rPr>
                <w:rFonts w:cs="Arial"/>
                <w:sz w:val="18"/>
                <w:szCs w:val="18"/>
              </w:rPr>
            </w:pPr>
            <w:r w:rsidRPr="00825EC2">
              <w:rPr>
                <w:rFonts w:cs="Arial"/>
                <w:i/>
                <w:sz w:val="18"/>
                <w:szCs w:val="18"/>
              </w:rPr>
              <w:t>Check all that are applicable</w:t>
            </w:r>
          </w:p>
        </w:tc>
        <w:tc>
          <w:tcPr>
            <w:tcW w:w="8633" w:type="dxa"/>
            <w:gridSpan w:val="7"/>
            <w:tcBorders>
              <w:left w:val="single" w:sz="4" w:space="0" w:color="auto"/>
            </w:tcBorders>
            <w:vAlign w:val="center"/>
          </w:tcPr>
          <w:p w:rsidR="00651D7D" w:rsidRPr="00825EC2" w:rsidRDefault="00651D7D" w:rsidP="009F72BE">
            <w:pPr>
              <w:rPr>
                <w:rFonts w:cs="Arial"/>
                <w:sz w:val="18"/>
                <w:szCs w:val="18"/>
              </w:rPr>
            </w:pPr>
            <w:r w:rsidRPr="00825EC2">
              <w:rPr>
                <w:rFonts w:cs="Arial"/>
                <w:sz w:val="18"/>
                <w:szCs w:val="18"/>
              </w:rPr>
              <w:fldChar w:fldCharType="begin">
                <w:ffData>
                  <w:name w:val=""/>
                  <w:enabled/>
                  <w:calcOnExit w:val="0"/>
                  <w:checkBox>
                    <w:size w:val="18"/>
                    <w:default w:val="1"/>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Must course for dept.      </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Must course for other dept</w:t>
            </w:r>
            <w:proofErr w:type="gramStart"/>
            <w:r w:rsidRPr="00825EC2">
              <w:rPr>
                <w:rFonts w:cs="Arial"/>
                <w:sz w:val="18"/>
                <w:szCs w:val="18"/>
              </w:rPr>
              <w:t>.(</w:t>
            </w:r>
            <w:proofErr w:type="gramEnd"/>
            <w:r w:rsidRPr="00825EC2">
              <w:rPr>
                <w:rFonts w:cs="Arial"/>
                <w:sz w:val="18"/>
                <w:szCs w:val="18"/>
              </w:rPr>
              <w:t xml:space="preserve">s)      </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Elective course for dept.      </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Elective course for other dept.(s)</w:t>
            </w:r>
          </w:p>
        </w:tc>
      </w:tr>
    </w:tbl>
    <w:p w:rsidR="00651D7D" w:rsidRPr="00825EC2" w:rsidRDefault="00651D7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651D7D" w:rsidRPr="00825EC2" w:rsidTr="00A838C4">
        <w:trPr>
          <w:trHeight w:val="424"/>
        </w:trPr>
        <w:tc>
          <w:tcPr>
            <w:tcW w:w="10343" w:type="dxa"/>
            <w:gridSpan w:val="6"/>
            <w:shd w:val="clear" w:color="auto" w:fill="D9D9D9"/>
            <w:vAlign w:val="center"/>
          </w:tcPr>
          <w:p w:rsidR="00651D7D" w:rsidRPr="00825EC2" w:rsidRDefault="00651D7D" w:rsidP="0098749D">
            <w:pPr>
              <w:rPr>
                <w:rFonts w:cs="Arial"/>
                <w:b/>
                <w:sz w:val="18"/>
                <w:szCs w:val="18"/>
              </w:rPr>
            </w:pPr>
            <w:r w:rsidRPr="00825EC2">
              <w:rPr>
                <w:rFonts w:cs="Arial"/>
                <w:b/>
                <w:sz w:val="18"/>
                <w:szCs w:val="18"/>
              </w:rPr>
              <w:t>Course Classification</w:t>
            </w:r>
          </w:p>
          <w:p w:rsidR="00651D7D" w:rsidRPr="00825EC2" w:rsidRDefault="00651D7D" w:rsidP="000E3874">
            <w:pPr>
              <w:rPr>
                <w:rFonts w:cs="Arial"/>
                <w:b/>
                <w:sz w:val="18"/>
                <w:szCs w:val="18"/>
              </w:rPr>
            </w:pPr>
            <w:r w:rsidRPr="00825EC2">
              <w:rPr>
                <w:rFonts w:cs="Arial"/>
                <w:i/>
                <w:sz w:val="18"/>
                <w:szCs w:val="18"/>
              </w:rPr>
              <w:t>Give the appropriate percentage for each category.</w:t>
            </w:r>
          </w:p>
        </w:tc>
      </w:tr>
      <w:tr w:rsidR="00651D7D" w:rsidRPr="00825EC2" w:rsidTr="00A838C4">
        <w:trPr>
          <w:trHeight w:val="424"/>
        </w:trPr>
        <w:tc>
          <w:tcPr>
            <w:tcW w:w="1035" w:type="dxa"/>
            <w:shd w:val="clear" w:color="auto" w:fill="D9D9D9"/>
            <w:vAlign w:val="center"/>
          </w:tcPr>
          <w:p w:rsidR="00651D7D" w:rsidRPr="00825EC2" w:rsidRDefault="00651D7D" w:rsidP="0098749D">
            <w:pPr>
              <w:rPr>
                <w:rFonts w:cs="Arial"/>
                <w:b/>
                <w:sz w:val="18"/>
                <w:szCs w:val="18"/>
              </w:rPr>
            </w:pPr>
            <w:r w:rsidRPr="00825EC2">
              <w:rPr>
                <w:rFonts w:cs="Arial"/>
                <w:sz w:val="18"/>
                <w:szCs w:val="18"/>
              </w:rPr>
              <w:t>Category</w:t>
            </w:r>
          </w:p>
        </w:tc>
        <w:tc>
          <w:tcPr>
            <w:tcW w:w="2590" w:type="dxa"/>
            <w:vAlign w:val="center"/>
          </w:tcPr>
          <w:p w:rsidR="00651D7D" w:rsidRPr="00825EC2" w:rsidRDefault="00651D7D" w:rsidP="0098749D">
            <w:pPr>
              <w:jc w:val="center"/>
              <w:rPr>
                <w:rFonts w:cs="Arial"/>
                <w:b/>
                <w:sz w:val="18"/>
                <w:szCs w:val="18"/>
              </w:rPr>
            </w:pPr>
            <w:r w:rsidRPr="00825EC2">
              <w:rPr>
                <w:rFonts w:cs="Arial"/>
                <w:b/>
                <w:sz w:val="18"/>
                <w:szCs w:val="18"/>
              </w:rPr>
              <w:t>Social Sciences</w:t>
            </w:r>
          </w:p>
        </w:tc>
        <w:tc>
          <w:tcPr>
            <w:tcW w:w="2071" w:type="dxa"/>
            <w:vAlign w:val="center"/>
          </w:tcPr>
          <w:p w:rsidR="00651D7D" w:rsidRPr="00825EC2" w:rsidRDefault="00651D7D" w:rsidP="0098749D">
            <w:pPr>
              <w:jc w:val="center"/>
              <w:rPr>
                <w:rFonts w:cs="Arial"/>
                <w:b/>
                <w:sz w:val="18"/>
                <w:szCs w:val="18"/>
              </w:rPr>
            </w:pPr>
            <w:r w:rsidRPr="00825EC2">
              <w:rPr>
                <w:rFonts w:cs="Arial"/>
                <w:b/>
                <w:sz w:val="18"/>
                <w:szCs w:val="18"/>
              </w:rPr>
              <w:t>Languages</w:t>
            </w:r>
          </w:p>
        </w:tc>
        <w:tc>
          <w:tcPr>
            <w:tcW w:w="2072" w:type="dxa"/>
            <w:vAlign w:val="center"/>
          </w:tcPr>
          <w:p w:rsidR="00651D7D" w:rsidRPr="00825EC2" w:rsidRDefault="00651D7D" w:rsidP="0098749D">
            <w:pPr>
              <w:jc w:val="center"/>
              <w:rPr>
                <w:rFonts w:cs="Arial"/>
                <w:b/>
                <w:sz w:val="18"/>
                <w:szCs w:val="18"/>
              </w:rPr>
            </w:pPr>
          </w:p>
        </w:tc>
        <w:tc>
          <w:tcPr>
            <w:tcW w:w="1554" w:type="dxa"/>
            <w:vAlign w:val="center"/>
          </w:tcPr>
          <w:p w:rsidR="00651D7D" w:rsidRPr="00825EC2" w:rsidRDefault="00651D7D" w:rsidP="0098749D">
            <w:pPr>
              <w:jc w:val="center"/>
              <w:rPr>
                <w:rFonts w:cs="Arial"/>
                <w:b/>
                <w:sz w:val="18"/>
                <w:szCs w:val="18"/>
              </w:rPr>
            </w:pPr>
          </w:p>
        </w:tc>
        <w:tc>
          <w:tcPr>
            <w:tcW w:w="1021" w:type="dxa"/>
            <w:vAlign w:val="center"/>
          </w:tcPr>
          <w:p w:rsidR="00651D7D" w:rsidRPr="00825EC2" w:rsidRDefault="00651D7D" w:rsidP="0098749D">
            <w:pPr>
              <w:jc w:val="center"/>
              <w:rPr>
                <w:rFonts w:cs="Arial"/>
                <w:b/>
                <w:sz w:val="18"/>
                <w:szCs w:val="18"/>
              </w:rPr>
            </w:pPr>
          </w:p>
        </w:tc>
      </w:tr>
      <w:tr w:rsidR="00651D7D" w:rsidRPr="00825EC2" w:rsidTr="00A838C4">
        <w:trPr>
          <w:trHeight w:val="424"/>
        </w:trPr>
        <w:tc>
          <w:tcPr>
            <w:tcW w:w="1035" w:type="dxa"/>
            <w:shd w:val="clear" w:color="auto" w:fill="D9D9D9"/>
            <w:vAlign w:val="center"/>
          </w:tcPr>
          <w:p w:rsidR="00651D7D" w:rsidRPr="00825EC2" w:rsidRDefault="00651D7D" w:rsidP="0098749D">
            <w:pPr>
              <w:rPr>
                <w:rFonts w:cs="Arial"/>
                <w:b/>
                <w:sz w:val="18"/>
                <w:szCs w:val="18"/>
              </w:rPr>
            </w:pPr>
            <w:r w:rsidRPr="00825EC2">
              <w:rPr>
                <w:rFonts w:cs="Arial"/>
                <w:sz w:val="18"/>
                <w:szCs w:val="18"/>
              </w:rPr>
              <w:t>Percentage</w:t>
            </w:r>
          </w:p>
        </w:tc>
        <w:tc>
          <w:tcPr>
            <w:tcW w:w="2590" w:type="dxa"/>
            <w:vAlign w:val="center"/>
          </w:tcPr>
          <w:p w:rsidR="00651D7D" w:rsidRPr="00825EC2" w:rsidRDefault="00651D7D" w:rsidP="0098749D">
            <w:pPr>
              <w:jc w:val="center"/>
              <w:rPr>
                <w:rFonts w:cs="Arial"/>
                <w:sz w:val="18"/>
                <w:szCs w:val="18"/>
              </w:rPr>
            </w:pPr>
            <w:r w:rsidRPr="00825EC2">
              <w:rPr>
                <w:rFonts w:cs="Arial"/>
                <w:sz w:val="18"/>
                <w:szCs w:val="18"/>
              </w:rPr>
              <w:t>90</w:t>
            </w:r>
          </w:p>
        </w:tc>
        <w:tc>
          <w:tcPr>
            <w:tcW w:w="2071" w:type="dxa"/>
            <w:vAlign w:val="center"/>
          </w:tcPr>
          <w:p w:rsidR="00651D7D" w:rsidRPr="00825EC2" w:rsidRDefault="00651D7D" w:rsidP="0098749D">
            <w:pPr>
              <w:jc w:val="center"/>
              <w:rPr>
                <w:rFonts w:cs="Arial"/>
                <w:sz w:val="18"/>
                <w:szCs w:val="18"/>
              </w:rPr>
            </w:pPr>
            <w:r w:rsidRPr="00825EC2">
              <w:rPr>
                <w:rFonts w:cs="Arial"/>
                <w:sz w:val="18"/>
                <w:szCs w:val="18"/>
              </w:rPr>
              <w:t>10</w:t>
            </w:r>
          </w:p>
        </w:tc>
        <w:tc>
          <w:tcPr>
            <w:tcW w:w="2072" w:type="dxa"/>
            <w:vAlign w:val="center"/>
          </w:tcPr>
          <w:p w:rsidR="00651D7D" w:rsidRPr="00825EC2" w:rsidRDefault="00651D7D" w:rsidP="0098749D">
            <w:pPr>
              <w:jc w:val="center"/>
              <w:rPr>
                <w:rFonts w:cs="Arial"/>
                <w:sz w:val="18"/>
                <w:szCs w:val="18"/>
              </w:rPr>
            </w:pPr>
          </w:p>
        </w:tc>
        <w:tc>
          <w:tcPr>
            <w:tcW w:w="1554" w:type="dxa"/>
            <w:vAlign w:val="center"/>
          </w:tcPr>
          <w:p w:rsidR="00651D7D" w:rsidRPr="00825EC2" w:rsidRDefault="00651D7D" w:rsidP="0098749D">
            <w:pPr>
              <w:jc w:val="center"/>
              <w:rPr>
                <w:rFonts w:cs="Arial"/>
                <w:sz w:val="18"/>
                <w:szCs w:val="18"/>
              </w:rPr>
            </w:pPr>
          </w:p>
        </w:tc>
        <w:tc>
          <w:tcPr>
            <w:tcW w:w="1021" w:type="dxa"/>
            <w:vAlign w:val="center"/>
          </w:tcPr>
          <w:p w:rsidR="00651D7D" w:rsidRPr="00825EC2" w:rsidRDefault="00651D7D" w:rsidP="0098749D">
            <w:pPr>
              <w:jc w:val="center"/>
              <w:rPr>
                <w:rFonts w:cs="Arial"/>
                <w:sz w:val="18"/>
                <w:szCs w:val="18"/>
              </w:rPr>
            </w:pPr>
          </w:p>
        </w:tc>
      </w:tr>
    </w:tbl>
    <w:p w:rsidR="00651D7D" w:rsidRPr="00825EC2" w:rsidRDefault="00651D7D">
      <w:pPr>
        <w:rPr>
          <w:rFonts w:cs="Arial"/>
          <w:sz w:val="18"/>
          <w:szCs w:val="18"/>
        </w:rPr>
      </w:pPr>
    </w:p>
    <w:p w:rsidR="00651D7D" w:rsidRPr="00825EC2" w:rsidRDefault="00651D7D" w:rsidP="008304B5">
      <w:pPr>
        <w:rPr>
          <w:rFonts w:cs="Arial"/>
          <w:sz w:val="18"/>
          <w:szCs w:val="18"/>
        </w:rPr>
      </w:pPr>
      <w:r w:rsidRPr="00825EC2">
        <w:rPr>
          <w:rFonts w:cs="Arial"/>
          <w:b/>
          <w:sz w:val="18"/>
          <w:szCs w:val="18"/>
        </w:rPr>
        <w:br w:type="page"/>
      </w:r>
      <w:r w:rsidRPr="00825EC2">
        <w:rPr>
          <w:rFonts w:cs="Arial"/>
          <w:b/>
          <w:sz w:val="18"/>
          <w:szCs w:val="18"/>
        </w:rPr>
        <w:lastRenderedPageBreak/>
        <w:t>Part II.  Detailed Course Information</w:t>
      </w:r>
    </w:p>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825EC2" w:rsidTr="005A13BB">
        <w:trPr>
          <w:cantSplit/>
          <w:trHeight w:val="332"/>
        </w:trPr>
        <w:tc>
          <w:tcPr>
            <w:tcW w:w="10348" w:type="dxa"/>
            <w:shd w:val="pct15" w:color="000000" w:fill="FFFFFF"/>
            <w:vAlign w:val="center"/>
          </w:tcPr>
          <w:p w:rsidR="00651D7D" w:rsidRPr="00825EC2" w:rsidRDefault="00651D7D">
            <w:pPr>
              <w:rPr>
                <w:rFonts w:cs="Arial"/>
                <w:b/>
                <w:sz w:val="18"/>
                <w:szCs w:val="18"/>
              </w:rPr>
            </w:pPr>
            <w:r w:rsidRPr="00825EC2">
              <w:rPr>
                <w:rFonts w:cs="Arial"/>
                <w:b/>
                <w:sz w:val="18"/>
                <w:szCs w:val="18"/>
              </w:rPr>
              <w:t xml:space="preserve">Course Objectives </w:t>
            </w:r>
          </w:p>
          <w:p w:rsidR="00651D7D" w:rsidRPr="00825EC2" w:rsidRDefault="00651D7D" w:rsidP="00F625B0">
            <w:pPr>
              <w:rPr>
                <w:rFonts w:cs="Arial"/>
                <w:i/>
                <w:sz w:val="18"/>
                <w:szCs w:val="18"/>
              </w:rPr>
            </w:pPr>
            <w:r w:rsidRPr="00825EC2">
              <w:rPr>
                <w:rFonts w:cs="Arial"/>
                <w:i/>
                <w:sz w:val="18"/>
                <w:szCs w:val="18"/>
              </w:rPr>
              <w:t>Maximum 100 words.</w:t>
            </w:r>
          </w:p>
        </w:tc>
      </w:tr>
      <w:tr w:rsidR="00651D7D" w:rsidRPr="00825EC2" w:rsidTr="00825EC2">
        <w:trPr>
          <w:cantSplit/>
          <w:trHeight w:val="987"/>
        </w:trPr>
        <w:tc>
          <w:tcPr>
            <w:tcW w:w="10348" w:type="dxa"/>
          </w:tcPr>
          <w:p w:rsidR="00651D7D" w:rsidRPr="00825EC2" w:rsidRDefault="00651D7D" w:rsidP="00DD2695">
            <w:pPr>
              <w:pStyle w:val="GvdeMetni2"/>
              <w:spacing w:line="240" w:lineRule="auto"/>
              <w:rPr>
                <w:rFonts w:ascii="Arial" w:hAnsi="Arial" w:cs="Arial"/>
                <w:sz w:val="18"/>
                <w:szCs w:val="18"/>
              </w:rPr>
            </w:pPr>
            <w:r w:rsidRPr="00825EC2">
              <w:rPr>
                <w:rFonts w:ascii="Arial" w:hAnsi="Arial" w:cs="Arial"/>
                <w:sz w:val="18"/>
                <w:szCs w:val="18"/>
              </w:rPr>
              <w:t xml:space="preserve">To: </w:t>
            </w:r>
          </w:p>
          <w:p w:rsidR="00087815" w:rsidRPr="00825EC2" w:rsidRDefault="00651D7D" w:rsidP="00087815">
            <w:pPr>
              <w:pStyle w:val="GvdeMetni2"/>
              <w:numPr>
                <w:ilvl w:val="0"/>
                <w:numId w:val="25"/>
              </w:numPr>
              <w:spacing w:line="240" w:lineRule="auto"/>
              <w:rPr>
                <w:rFonts w:ascii="Arial" w:hAnsi="Arial" w:cs="Arial"/>
                <w:sz w:val="18"/>
                <w:szCs w:val="18"/>
              </w:rPr>
            </w:pPr>
            <w:r w:rsidRPr="00825EC2">
              <w:rPr>
                <w:rFonts w:ascii="Arial" w:hAnsi="Arial" w:cs="Arial"/>
                <w:sz w:val="18"/>
                <w:szCs w:val="18"/>
              </w:rPr>
              <w:t xml:space="preserve">improve </w:t>
            </w:r>
            <w:r w:rsidR="00087815" w:rsidRPr="00825EC2">
              <w:rPr>
                <w:rFonts w:ascii="Arial" w:hAnsi="Arial" w:cs="Arial"/>
                <w:sz w:val="18"/>
                <w:szCs w:val="18"/>
              </w:rPr>
              <w:t>students’ ability to analyse,</w:t>
            </w:r>
            <w:r w:rsidRPr="00825EC2">
              <w:rPr>
                <w:rFonts w:ascii="Arial" w:hAnsi="Arial" w:cs="Arial"/>
                <w:sz w:val="18"/>
                <w:szCs w:val="18"/>
              </w:rPr>
              <w:t xml:space="preserve"> understand</w:t>
            </w:r>
            <w:r w:rsidR="00087815" w:rsidRPr="00825EC2">
              <w:rPr>
                <w:rFonts w:ascii="Arial" w:hAnsi="Arial" w:cs="Arial"/>
                <w:sz w:val="18"/>
                <w:szCs w:val="18"/>
              </w:rPr>
              <w:t xml:space="preserve"> and appreciate </w:t>
            </w:r>
            <w:r w:rsidRPr="00825EC2">
              <w:rPr>
                <w:rFonts w:ascii="Arial" w:hAnsi="Arial" w:cs="Arial"/>
                <w:sz w:val="18"/>
                <w:szCs w:val="18"/>
              </w:rPr>
              <w:t xml:space="preserve"> literature, </w:t>
            </w:r>
          </w:p>
          <w:p w:rsidR="00651D7D" w:rsidRPr="00825EC2" w:rsidRDefault="00087815" w:rsidP="00087815">
            <w:pPr>
              <w:pStyle w:val="GvdeMetni2"/>
              <w:numPr>
                <w:ilvl w:val="0"/>
                <w:numId w:val="25"/>
              </w:numPr>
              <w:spacing w:line="240" w:lineRule="auto"/>
              <w:rPr>
                <w:rFonts w:ascii="Arial" w:hAnsi="Arial" w:cs="Arial"/>
                <w:sz w:val="18"/>
                <w:szCs w:val="18"/>
              </w:rPr>
            </w:pPr>
            <w:r w:rsidRPr="00825EC2">
              <w:rPr>
                <w:rFonts w:ascii="Arial" w:hAnsi="Arial" w:cs="Arial"/>
                <w:sz w:val="18"/>
                <w:szCs w:val="18"/>
              </w:rPr>
              <w:t>introduce students to major literary genres,</w:t>
            </w:r>
          </w:p>
          <w:p w:rsidR="00651D7D" w:rsidRPr="00825EC2" w:rsidRDefault="00087815" w:rsidP="00087815">
            <w:pPr>
              <w:pStyle w:val="GvdeMetni2"/>
              <w:numPr>
                <w:ilvl w:val="0"/>
                <w:numId w:val="25"/>
              </w:numPr>
              <w:spacing w:line="240" w:lineRule="auto"/>
              <w:rPr>
                <w:rFonts w:ascii="Arial" w:hAnsi="Arial" w:cs="Arial"/>
                <w:sz w:val="18"/>
                <w:szCs w:val="18"/>
              </w:rPr>
            </w:pPr>
            <w:proofErr w:type="gramStart"/>
            <w:r w:rsidRPr="00825EC2">
              <w:rPr>
                <w:rFonts w:ascii="Arial" w:hAnsi="Arial" w:cs="Arial"/>
                <w:sz w:val="18"/>
                <w:szCs w:val="18"/>
              </w:rPr>
              <w:t>familiarize</w:t>
            </w:r>
            <w:proofErr w:type="gramEnd"/>
            <w:r w:rsidRPr="00825EC2">
              <w:rPr>
                <w:rFonts w:ascii="Arial" w:hAnsi="Arial" w:cs="Arial"/>
                <w:sz w:val="18"/>
                <w:szCs w:val="18"/>
              </w:rPr>
              <w:t xml:space="preserve"> them with useful literary terminology.</w:t>
            </w:r>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825EC2" w:rsidTr="005A13BB">
        <w:trPr>
          <w:cantSplit/>
          <w:trHeight w:val="332"/>
        </w:trPr>
        <w:tc>
          <w:tcPr>
            <w:tcW w:w="10348" w:type="dxa"/>
            <w:shd w:val="pct15" w:color="000000" w:fill="FFFFFF"/>
            <w:vAlign w:val="center"/>
          </w:tcPr>
          <w:p w:rsidR="00651D7D" w:rsidRPr="00825EC2" w:rsidRDefault="00651D7D" w:rsidP="00443AB5">
            <w:pPr>
              <w:rPr>
                <w:rFonts w:cs="Arial"/>
                <w:b/>
                <w:sz w:val="18"/>
                <w:szCs w:val="18"/>
              </w:rPr>
            </w:pPr>
            <w:r w:rsidRPr="00825EC2">
              <w:rPr>
                <w:rFonts w:cs="Arial"/>
                <w:b/>
                <w:sz w:val="18"/>
                <w:szCs w:val="18"/>
              </w:rPr>
              <w:t xml:space="preserve">Learning Outcomes </w:t>
            </w:r>
          </w:p>
          <w:p w:rsidR="00651D7D" w:rsidRPr="00825EC2" w:rsidRDefault="00651D7D" w:rsidP="00CF1361">
            <w:pPr>
              <w:rPr>
                <w:rFonts w:cs="Arial"/>
                <w:i/>
                <w:sz w:val="18"/>
                <w:szCs w:val="18"/>
              </w:rPr>
            </w:pPr>
            <w:r w:rsidRPr="00825EC2">
              <w:rPr>
                <w:rFonts w:cs="Arial"/>
                <w:i/>
                <w:sz w:val="18"/>
                <w:szCs w:val="18"/>
              </w:rPr>
              <w:t>Explain the learning outcomes of the course. Maximum 10 items.</w:t>
            </w:r>
          </w:p>
        </w:tc>
      </w:tr>
      <w:tr w:rsidR="00651D7D" w:rsidRPr="00825EC2" w:rsidTr="00825EC2">
        <w:trPr>
          <w:cantSplit/>
          <w:trHeight w:val="1337"/>
        </w:trPr>
        <w:tc>
          <w:tcPr>
            <w:tcW w:w="10348" w:type="dxa"/>
          </w:tcPr>
          <w:p w:rsidR="00651D7D" w:rsidRPr="00825EC2" w:rsidRDefault="00CE40D5" w:rsidP="00CE40D5">
            <w:pPr>
              <w:numPr>
                <w:ilvl w:val="0"/>
                <w:numId w:val="23"/>
              </w:numPr>
              <w:spacing w:before="20" w:after="20"/>
              <w:rPr>
                <w:rFonts w:cs="Arial"/>
                <w:sz w:val="18"/>
                <w:szCs w:val="18"/>
              </w:rPr>
            </w:pPr>
            <w:r w:rsidRPr="00825EC2">
              <w:rPr>
                <w:rFonts w:cs="Arial"/>
                <w:sz w:val="18"/>
                <w:szCs w:val="18"/>
              </w:rPr>
              <w:t>A clear idea about the differences between literary and practical uses of language,</w:t>
            </w:r>
          </w:p>
          <w:p w:rsidR="00651D7D" w:rsidRPr="00825EC2" w:rsidRDefault="00651D7D" w:rsidP="00DD2695">
            <w:pPr>
              <w:pStyle w:val="GvdeMetni2"/>
              <w:numPr>
                <w:ilvl w:val="0"/>
                <w:numId w:val="23"/>
              </w:numPr>
              <w:spacing w:line="240" w:lineRule="auto"/>
              <w:rPr>
                <w:rFonts w:ascii="Arial" w:hAnsi="Arial" w:cs="Arial"/>
                <w:sz w:val="18"/>
                <w:szCs w:val="18"/>
              </w:rPr>
            </w:pPr>
            <w:r w:rsidRPr="00825EC2">
              <w:rPr>
                <w:rFonts w:ascii="Arial" w:hAnsi="Arial" w:cs="Arial"/>
                <w:sz w:val="18"/>
                <w:szCs w:val="18"/>
              </w:rPr>
              <w:t xml:space="preserve">A clear idea about the differences between </w:t>
            </w:r>
            <w:r w:rsidR="00CE40D5" w:rsidRPr="00825EC2">
              <w:rPr>
                <w:rFonts w:ascii="Arial" w:hAnsi="Arial" w:cs="Arial"/>
                <w:sz w:val="18"/>
                <w:szCs w:val="18"/>
              </w:rPr>
              <w:t>any text and a literary text,</w:t>
            </w:r>
            <w:r w:rsidRPr="00825EC2">
              <w:rPr>
                <w:rFonts w:ascii="Arial" w:hAnsi="Arial" w:cs="Arial"/>
                <w:sz w:val="18"/>
                <w:szCs w:val="18"/>
              </w:rPr>
              <w:t xml:space="preserve"> </w:t>
            </w:r>
          </w:p>
          <w:p w:rsidR="00651D7D" w:rsidRPr="00825EC2" w:rsidRDefault="00651D7D" w:rsidP="00DD2695">
            <w:pPr>
              <w:pStyle w:val="GvdeMetni2"/>
              <w:numPr>
                <w:ilvl w:val="0"/>
                <w:numId w:val="23"/>
              </w:numPr>
              <w:spacing w:line="240" w:lineRule="auto"/>
              <w:rPr>
                <w:rFonts w:ascii="Arial" w:hAnsi="Arial" w:cs="Arial"/>
                <w:sz w:val="18"/>
                <w:szCs w:val="18"/>
              </w:rPr>
            </w:pPr>
            <w:r w:rsidRPr="00825EC2">
              <w:rPr>
                <w:rFonts w:ascii="Arial" w:hAnsi="Arial" w:cs="Arial"/>
                <w:sz w:val="18"/>
                <w:szCs w:val="18"/>
              </w:rPr>
              <w:t>The ability to recognize elements t</w:t>
            </w:r>
            <w:r w:rsidR="00CE40D5" w:rsidRPr="00825EC2">
              <w:rPr>
                <w:rFonts w:ascii="Arial" w:hAnsi="Arial" w:cs="Arial"/>
                <w:sz w:val="18"/>
                <w:szCs w:val="18"/>
              </w:rPr>
              <w:t xml:space="preserve">hat differentiate one literary genre </w:t>
            </w:r>
            <w:r w:rsidRPr="00825EC2">
              <w:rPr>
                <w:rFonts w:ascii="Arial" w:hAnsi="Arial" w:cs="Arial"/>
                <w:sz w:val="18"/>
                <w:szCs w:val="18"/>
              </w:rPr>
              <w:t xml:space="preserve">from another, </w:t>
            </w:r>
          </w:p>
          <w:p w:rsidR="00651D7D" w:rsidRPr="00825EC2" w:rsidRDefault="00651D7D" w:rsidP="00DD2695">
            <w:pPr>
              <w:pStyle w:val="GvdeMetni2"/>
              <w:numPr>
                <w:ilvl w:val="0"/>
                <w:numId w:val="23"/>
              </w:numPr>
              <w:spacing w:line="240" w:lineRule="auto"/>
              <w:rPr>
                <w:rFonts w:ascii="Arial" w:hAnsi="Arial" w:cs="Arial"/>
                <w:sz w:val="18"/>
                <w:szCs w:val="18"/>
              </w:rPr>
            </w:pPr>
            <w:r w:rsidRPr="00825EC2">
              <w:rPr>
                <w:rFonts w:ascii="Arial" w:hAnsi="Arial" w:cs="Arial"/>
                <w:sz w:val="18"/>
                <w:szCs w:val="18"/>
              </w:rPr>
              <w:t>Knowledge of a number of writers,</w:t>
            </w:r>
          </w:p>
          <w:p w:rsidR="00651D7D" w:rsidRPr="00825EC2" w:rsidRDefault="00651D7D" w:rsidP="00DD2695">
            <w:pPr>
              <w:pStyle w:val="GvdeMetni2"/>
              <w:numPr>
                <w:ilvl w:val="0"/>
                <w:numId w:val="23"/>
              </w:numPr>
              <w:spacing w:line="240" w:lineRule="auto"/>
              <w:rPr>
                <w:rFonts w:ascii="Arial" w:hAnsi="Arial" w:cs="Arial"/>
                <w:sz w:val="18"/>
                <w:szCs w:val="18"/>
              </w:rPr>
            </w:pPr>
            <w:r w:rsidRPr="00825EC2">
              <w:rPr>
                <w:rFonts w:ascii="Arial" w:hAnsi="Arial" w:cs="Arial"/>
                <w:sz w:val="18"/>
                <w:szCs w:val="18"/>
              </w:rPr>
              <w:t>Awareness of literary movements,</w:t>
            </w:r>
          </w:p>
          <w:p w:rsidR="00651D7D" w:rsidRPr="00825EC2" w:rsidRDefault="00651D7D" w:rsidP="00DD2695">
            <w:pPr>
              <w:pStyle w:val="GvdeMetni2"/>
              <w:numPr>
                <w:ilvl w:val="0"/>
                <w:numId w:val="23"/>
              </w:numPr>
              <w:spacing w:line="240" w:lineRule="auto"/>
              <w:rPr>
                <w:rFonts w:ascii="Arial" w:hAnsi="Arial" w:cs="Arial"/>
                <w:sz w:val="18"/>
                <w:szCs w:val="18"/>
              </w:rPr>
            </w:pPr>
            <w:r w:rsidRPr="00825EC2">
              <w:rPr>
                <w:rFonts w:ascii="Arial" w:hAnsi="Arial" w:cs="Arial"/>
                <w:sz w:val="18"/>
                <w:szCs w:val="18"/>
              </w:rPr>
              <w:t>Preparation for the study of literature in the following years.</w:t>
            </w:r>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651D7D" w:rsidRPr="00825EC2" w:rsidTr="00B1688B">
        <w:trPr>
          <w:cantSplit/>
          <w:trHeight w:val="332"/>
        </w:trPr>
        <w:tc>
          <w:tcPr>
            <w:tcW w:w="10348" w:type="dxa"/>
            <w:gridSpan w:val="5"/>
            <w:shd w:val="pct15" w:color="000000" w:fill="FFFFFF"/>
            <w:vAlign w:val="center"/>
          </w:tcPr>
          <w:p w:rsidR="00651D7D" w:rsidRPr="00825EC2" w:rsidRDefault="00651D7D" w:rsidP="00B1688B">
            <w:pPr>
              <w:rPr>
                <w:rFonts w:cs="Arial"/>
                <w:sz w:val="18"/>
                <w:szCs w:val="18"/>
              </w:rPr>
            </w:pPr>
            <w:r w:rsidRPr="00825EC2">
              <w:rPr>
                <w:rFonts w:cs="Arial"/>
                <w:b/>
                <w:sz w:val="18"/>
                <w:szCs w:val="18"/>
              </w:rPr>
              <w:t>Textbook</w:t>
            </w:r>
            <w:r w:rsidRPr="00825EC2">
              <w:rPr>
                <w:rFonts w:cs="Arial"/>
                <w:sz w:val="18"/>
                <w:szCs w:val="18"/>
              </w:rPr>
              <w:t xml:space="preserve">(s) </w:t>
            </w:r>
          </w:p>
          <w:p w:rsidR="00651D7D" w:rsidRPr="00825EC2" w:rsidRDefault="00651D7D" w:rsidP="00BF69AE">
            <w:pPr>
              <w:rPr>
                <w:rFonts w:cs="Arial"/>
                <w:i/>
                <w:sz w:val="18"/>
                <w:szCs w:val="18"/>
              </w:rPr>
            </w:pPr>
            <w:r w:rsidRPr="00825EC2">
              <w:rPr>
                <w:rFonts w:cs="Arial"/>
                <w:i/>
                <w:sz w:val="18"/>
                <w:szCs w:val="18"/>
              </w:rPr>
              <w:t>List the textbook(s), if any, and other related main course material.</w:t>
            </w:r>
          </w:p>
        </w:tc>
      </w:tr>
      <w:tr w:rsidR="00651D7D" w:rsidRPr="00825EC2" w:rsidTr="0031364C">
        <w:trPr>
          <w:cantSplit/>
          <w:trHeight w:val="359"/>
        </w:trPr>
        <w:tc>
          <w:tcPr>
            <w:tcW w:w="2070"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Author(s)</w:t>
            </w:r>
          </w:p>
        </w:tc>
        <w:tc>
          <w:tcPr>
            <w:tcW w:w="3742"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Title</w:t>
            </w:r>
          </w:p>
        </w:tc>
        <w:tc>
          <w:tcPr>
            <w:tcW w:w="1701"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Publisher</w:t>
            </w:r>
          </w:p>
        </w:tc>
        <w:tc>
          <w:tcPr>
            <w:tcW w:w="1418"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Publication Year</w:t>
            </w:r>
          </w:p>
        </w:tc>
        <w:tc>
          <w:tcPr>
            <w:tcW w:w="1417"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ISBN</w:t>
            </w:r>
          </w:p>
        </w:tc>
      </w:tr>
      <w:tr w:rsidR="00651D7D" w:rsidRPr="00825EC2" w:rsidTr="00BD78FC">
        <w:trPr>
          <w:cantSplit/>
          <w:trHeight w:val="510"/>
        </w:trPr>
        <w:tc>
          <w:tcPr>
            <w:tcW w:w="2070" w:type="dxa"/>
            <w:vAlign w:val="center"/>
          </w:tcPr>
          <w:p w:rsidR="00651D7D" w:rsidRPr="00825EC2" w:rsidRDefault="00651D7D" w:rsidP="00DD6FFA">
            <w:pPr>
              <w:pStyle w:val="GvdeMetni"/>
              <w:rPr>
                <w:rFonts w:cs="Arial"/>
                <w:sz w:val="18"/>
                <w:szCs w:val="18"/>
              </w:rPr>
            </w:pPr>
          </w:p>
          <w:p w:rsidR="00651D7D" w:rsidRPr="00825EC2" w:rsidRDefault="00651D7D" w:rsidP="00DD6FFA">
            <w:pPr>
              <w:pStyle w:val="GvdeMetni"/>
              <w:rPr>
                <w:rFonts w:cs="Arial"/>
                <w:sz w:val="18"/>
                <w:szCs w:val="18"/>
              </w:rPr>
            </w:pPr>
            <w:r w:rsidRPr="00825EC2">
              <w:rPr>
                <w:rFonts w:cs="Arial"/>
                <w:sz w:val="18"/>
                <w:szCs w:val="18"/>
              </w:rPr>
              <w:t xml:space="preserve">Barnet, Sylvan; William </w:t>
            </w:r>
            <w:proofErr w:type="spellStart"/>
            <w:r w:rsidRPr="00825EC2">
              <w:rPr>
                <w:rFonts w:cs="Arial"/>
                <w:sz w:val="18"/>
                <w:szCs w:val="18"/>
              </w:rPr>
              <w:t>Berto</w:t>
            </w:r>
            <w:proofErr w:type="spellEnd"/>
            <w:r w:rsidRPr="00825EC2">
              <w:rPr>
                <w:rFonts w:cs="Arial"/>
                <w:sz w:val="18"/>
                <w:szCs w:val="18"/>
              </w:rPr>
              <w:t>; William Cain (</w:t>
            </w:r>
            <w:proofErr w:type="spellStart"/>
            <w:r w:rsidRPr="00825EC2">
              <w:rPr>
                <w:rFonts w:cs="Arial"/>
                <w:sz w:val="18"/>
                <w:szCs w:val="18"/>
              </w:rPr>
              <w:t>eds</w:t>
            </w:r>
            <w:proofErr w:type="spellEnd"/>
            <w:r w:rsidRPr="00825EC2">
              <w:rPr>
                <w:rFonts w:cs="Arial"/>
                <w:sz w:val="18"/>
                <w:szCs w:val="18"/>
              </w:rPr>
              <w:t>)</w:t>
            </w:r>
          </w:p>
        </w:tc>
        <w:tc>
          <w:tcPr>
            <w:tcW w:w="3742" w:type="dxa"/>
            <w:vAlign w:val="center"/>
          </w:tcPr>
          <w:p w:rsidR="00651D7D" w:rsidRPr="00825EC2" w:rsidRDefault="00651D7D" w:rsidP="00DD6FFA">
            <w:pPr>
              <w:rPr>
                <w:rFonts w:cs="Arial"/>
                <w:sz w:val="18"/>
                <w:szCs w:val="18"/>
              </w:rPr>
            </w:pPr>
            <w:r w:rsidRPr="00825EC2">
              <w:rPr>
                <w:rFonts w:cs="Arial"/>
                <w:i/>
                <w:sz w:val="18"/>
                <w:szCs w:val="18"/>
              </w:rPr>
              <w:t>An Introduction to Literature (16</w:t>
            </w:r>
            <w:r w:rsidRPr="00825EC2">
              <w:rPr>
                <w:rFonts w:cs="Arial"/>
                <w:i/>
                <w:sz w:val="18"/>
                <w:szCs w:val="18"/>
                <w:vertAlign w:val="superscript"/>
              </w:rPr>
              <w:t>th</w:t>
            </w:r>
            <w:r w:rsidRPr="00825EC2">
              <w:rPr>
                <w:rFonts w:cs="Arial"/>
                <w:i/>
                <w:sz w:val="18"/>
                <w:szCs w:val="18"/>
              </w:rPr>
              <w:t xml:space="preserve"> ed.)</w:t>
            </w:r>
          </w:p>
        </w:tc>
        <w:tc>
          <w:tcPr>
            <w:tcW w:w="1701" w:type="dxa"/>
            <w:vAlign w:val="center"/>
          </w:tcPr>
          <w:p w:rsidR="00651D7D" w:rsidRPr="00825EC2" w:rsidRDefault="00651D7D" w:rsidP="00DD6FFA">
            <w:pPr>
              <w:rPr>
                <w:rFonts w:cs="Arial"/>
                <w:sz w:val="18"/>
                <w:szCs w:val="18"/>
              </w:rPr>
            </w:pPr>
            <w:r w:rsidRPr="00825EC2">
              <w:rPr>
                <w:rFonts w:cs="Arial"/>
                <w:sz w:val="18"/>
                <w:szCs w:val="18"/>
              </w:rPr>
              <w:t>Harper Collins</w:t>
            </w:r>
          </w:p>
        </w:tc>
        <w:tc>
          <w:tcPr>
            <w:tcW w:w="1418" w:type="dxa"/>
            <w:vAlign w:val="center"/>
          </w:tcPr>
          <w:p w:rsidR="00651D7D" w:rsidRPr="00825EC2" w:rsidRDefault="00651D7D" w:rsidP="00DD6FFA">
            <w:pPr>
              <w:rPr>
                <w:rFonts w:cs="Arial"/>
                <w:sz w:val="18"/>
                <w:szCs w:val="18"/>
              </w:rPr>
            </w:pPr>
            <w:r w:rsidRPr="00825EC2">
              <w:rPr>
                <w:rFonts w:cs="Arial"/>
                <w:sz w:val="18"/>
                <w:szCs w:val="18"/>
              </w:rPr>
              <w:t>2010</w:t>
            </w:r>
          </w:p>
        </w:tc>
        <w:tc>
          <w:tcPr>
            <w:tcW w:w="1417" w:type="dxa"/>
            <w:vAlign w:val="center"/>
          </w:tcPr>
          <w:p w:rsidR="00651D7D" w:rsidRPr="00825EC2" w:rsidRDefault="00651D7D" w:rsidP="00DD6FFA">
            <w:pPr>
              <w:rPr>
                <w:rFonts w:cs="Arial"/>
                <w:sz w:val="18"/>
                <w:szCs w:val="18"/>
              </w:rPr>
            </w:pPr>
            <w:r w:rsidRPr="00825EC2">
              <w:rPr>
                <w:rFonts w:cs="Arial"/>
                <w:sz w:val="18"/>
                <w:szCs w:val="18"/>
              </w:rPr>
              <w:t>ISBN-10: 0205633099 | ISBN-13: 978-0205633098</w:t>
            </w:r>
          </w:p>
        </w:tc>
      </w:tr>
      <w:tr w:rsidR="00651D7D" w:rsidRPr="00825EC2" w:rsidTr="006965D5">
        <w:trPr>
          <w:cantSplit/>
          <w:trHeight w:val="510"/>
        </w:trPr>
        <w:tc>
          <w:tcPr>
            <w:tcW w:w="2070" w:type="dxa"/>
          </w:tcPr>
          <w:p w:rsidR="00651D7D" w:rsidRPr="00825EC2" w:rsidRDefault="00114BD0" w:rsidP="006965D5">
            <w:pPr>
              <w:spacing w:before="20" w:after="20"/>
              <w:rPr>
                <w:rFonts w:cs="Arial"/>
                <w:sz w:val="18"/>
                <w:szCs w:val="18"/>
              </w:rPr>
            </w:pPr>
            <w:r w:rsidRPr="00825EC2">
              <w:rPr>
                <w:rFonts w:cs="Arial"/>
                <w:sz w:val="18"/>
                <w:szCs w:val="18"/>
              </w:rPr>
              <w:t>Arp, Thomas R.</w:t>
            </w:r>
          </w:p>
        </w:tc>
        <w:tc>
          <w:tcPr>
            <w:tcW w:w="3742" w:type="dxa"/>
          </w:tcPr>
          <w:p w:rsidR="00651D7D" w:rsidRPr="00825EC2" w:rsidRDefault="00114BD0" w:rsidP="006965D5">
            <w:pPr>
              <w:spacing w:before="20" w:after="20"/>
              <w:rPr>
                <w:rFonts w:cs="Arial"/>
                <w:sz w:val="18"/>
                <w:szCs w:val="18"/>
              </w:rPr>
            </w:pPr>
            <w:r w:rsidRPr="00825EC2">
              <w:rPr>
                <w:rFonts w:cs="Arial"/>
                <w:i/>
                <w:sz w:val="18"/>
                <w:szCs w:val="18"/>
              </w:rPr>
              <w:t>Perrine’s Sound and Sense: An Introduction to Poetry</w:t>
            </w:r>
            <w:r w:rsidRPr="00825EC2">
              <w:rPr>
                <w:rFonts w:cs="Arial"/>
                <w:sz w:val="18"/>
                <w:szCs w:val="18"/>
              </w:rPr>
              <w:t>.</w:t>
            </w:r>
          </w:p>
        </w:tc>
        <w:tc>
          <w:tcPr>
            <w:tcW w:w="1701" w:type="dxa"/>
          </w:tcPr>
          <w:p w:rsidR="00114BD0" w:rsidRPr="00825EC2" w:rsidRDefault="00114BD0" w:rsidP="00114BD0">
            <w:pPr>
              <w:pStyle w:val="HTMLncedenBiimlendirilmi"/>
              <w:ind w:left="540" w:hanging="540"/>
              <w:jc w:val="both"/>
              <w:rPr>
                <w:rFonts w:ascii="Arial" w:hAnsi="Arial" w:cs="Arial"/>
                <w:sz w:val="18"/>
                <w:szCs w:val="18"/>
                <w:lang w:val="en-US"/>
              </w:rPr>
            </w:pPr>
            <w:r w:rsidRPr="00825EC2">
              <w:rPr>
                <w:rFonts w:ascii="Arial" w:hAnsi="Arial" w:cs="Arial"/>
                <w:sz w:val="18"/>
                <w:szCs w:val="18"/>
                <w:lang w:val="en-US"/>
              </w:rPr>
              <w:t>Southbank:</w:t>
            </w:r>
          </w:p>
          <w:p w:rsidR="00114BD0" w:rsidRPr="00825EC2" w:rsidRDefault="00114BD0" w:rsidP="00114BD0">
            <w:pPr>
              <w:pStyle w:val="HTMLncedenBiimlendirilmi"/>
              <w:ind w:left="540" w:hanging="540"/>
              <w:jc w:val="both"/>
              <w:rPr>
                <w:rFonts w:ascii="Arial" w:hAnsi="Arial" w:cs="Arial"/>
                <w:sz w:val="18"/>
                <w:szCs w:val="18"/>
                <w:lang w:val="en-US"/>
              </w:rPr>
            </w:pPr>
            <w:r w:rsidRPr="00825EC2">
              <w:rPr>
                <w:rFonts w:ascii="Arial" w:hAnsi="Arial" w:cs="Arial"/>
                <w:sz w:val="18"/>
                <w:szCs w:val="18"/>
                <w:lang w:val="en-US"/>
              </w:rPr>
              <w:t>Thomson</w:t>
            </w:r>
          </w:p>
          <w:p w:rsidR="00114BD0" w:rsidRPr="00825EC2" w:rsidRDefault="00114BD0" w:rsidP="00114BD0">
            <w:pPr>
              <w:pStyle w:val="HTMLncedenBiimlendirilmi"/>
              <w:ind w:left="540" w:hanging="540"/>
              <w:jc w:val="both"/>
              <w:rPr>
                <w:rFonts w:ascii="Arial" w:hAnsi="Arial" w:cs="Arial"/>
                <w:sz w:val="18"/>
                <w:szCs w:val="18"/>
                <w:lang w:val="en-US"/>
              </w:rPr>
            </w:pPr>
            <w:r w:rsidRPr="00825EC2">
              <w:rPr>
                <w:rFonts w:ascii="Arial" w:hAnsi="Arial" w:cs="Arial"/>
                <w:sz w:val="18"/>
                <w:szCs w:val="18"/>
                <w:lang w:val="en-US"/>
              </w:rPr>
              <w:t xml:space="preserve">Wadsworth, </w:t>
            </w:r>
          </w:p>
          <w:p w:rsidR="00651D7D" w:rsidRPr="00825EC2" w:rsidRDefault="00651D7D" w:rsidP="006965D5">
            <w:pPr>
              <w:spacing w:before="20" w:after="20"/>
              <w:rPr>
                <w:rFonts w:cs="Arial"/>
                <w:sz w:val="18"/>
                <w:szCs w:val="18"/>
              </w:rPr>
            </w:pPr>
          </w:p>
        </w:tc>
        <w:tc>
          <w:tcPr>
            <w:tcW w:w="1418" w:type="dxa"/>
          </w:tcPr>
          <w:p w:rsidR="00651D7D" w:rsidRPr="00825EC2" w:rsidRDefault="00114BD0" w:rsidP="006965D5">
            <w:pPr>
              <w:spacing w:before="20" w:after="20"/>
              <w:rPr>
                <w:rFonts w:cs="Arial"/>
                <w:sz w:val="18"/>
                <w:szCs w:val="18"/>
              </w:rPr>
            </w:pPr>
            <w:r w:rsidRPr="00825EC2">
              <w:rPr>
                <w:rFonts w:cs="Arial"/>
                <w:sz w:val="18"/>
                <w:szCs w:val="18"/>
              </w:rPr>
              <w:t>2005</w:t>
            </w:r>
          </w:p>
        </w:tc>
        <w:tc>
          <w:tcPr>
            <w:tcW w:w="1417" w:type="dxa"/>
          </w:tcPr>
          <w:p w:rsidR="00651D7D" w:rsidRPr="00825EC2" w:rsidRDefault="00114BD0" w:rsidP="006965D5">
            <w:pPr>
              <w:spacing w:before="20" w:after="20"/>
              <w:rPr>
                <w:rFonts w:cs="Arial"/>
                <w:sz w:val="18"/>
                <w:szCs w:val="18"/>
              </w:rPr>
            </w:pPr>
            <w:r w:rsidRPr="00825EC2">
              <w:rPr>
                <w:rFonts w:cs="Arial"/>
                <w:sz w:val="18"/>
                <w:szCs w:val="18"/>
              </w:rPr>
              <w:t>0-15-503028-0</w:t>
            </w:r>
          </w:p>
        </w:tc>
      </w:tr>
      <w:tr w:rsidR="00651D7D" w:rsidRPr="00825EC2" w:rsidTr="006965D5">
        <w:trPr>
          <w:cantSplit/>
          <w:trHeight w:val="510"/>
        </w:trPr>
        <w:tc>
          <w:tcPr>
            <w:tcW w:w="2070" w:type="dxa"/>
          </w:tcPr>
          <w:p w:rsidR="00651D7D" w:rsidRPr="00825EC2" w:rsidRDefault="00114BD0" w:rsidP="006965D5">
            <w:pPr>
              <w:spacing w:before="20" w:after="20"/>
              <w:rPr>
                <w:rFonts w:cs="Arial"/>
                <w:sz w:val="18"/>
                <w:szCs w:val="18"/>
              </w:rPr>
            </w:pPr>
            <w:proofErr w:type="spellStart"/>
            <w:r w:rsidRPr="00825EC2">
              <w:rPr>
                <w:rFonts w:cs="Arial"/>
                <w:sz w:val="18"/>
                <w:szCs w:val="18"/>
              </w:rPr>
              <w:t>Cuddon</w:t>
            </w:r>
            <w:proofErr w:type="spellEnd"/>
            <w:r w:rsidRPr="00825EC2">
              <w:rPr>
                <w:rFonts w:cs="Arial"/>
                <w:sz w:val="18"/>
                <w:szCs w:val="18"/>
              </w:rPr>
              <w:t>, J. A.</w:t>
            </w:r>
          </w:p>
        </w:tc>
        <w:tc>
          <w:tcPr>
            <w:tcW w:w="3742" w:type="dxa"/>
          </w:tcPr>
          <w:p w:rsidR="00651D7D" w:rsidRPr="00825EC2" w:rsidRDefault="00114BD0" w:rsidP="006965D5">
            <w:pPr>
              <w:spacing w:before="20" w:after="20"/>
              <w:rPr>
                <w:rFonts w:cs="Arial"/>
                <w:sz w:val="18"/>
                <w:szCs w:val="18"/>
              </w:rPr>
            </w:pPr>
            <w:r w:rsidRPr="00825EC2">
              <w:rPr>
                <w:rFonts w:cs="Arial"/>
                <w:i/>
                <w:sz w:val="18"/>
                <w:szCs w:val="18"/>
              </w:rPr>
              <w:t>The Penguin Dictionary of Literary Terms and Literary Theory.</w:t>
            </w:r>
          </w:p>
        </w:tc>
        <w:tc>
          <w:tcPr>
            <w:tcW w:w="1701" w:type="dxa"/>
          </w:tcPr>
          <w:p w:rsidR="00651D7D" w:rsidRPr="00825EC2" w:rsidRDefault="00114BD0" w:rsidP="006965D5">
            <w:pPr>
              <w:spacing w:before="20" w:after="20"/>
              <w:rPr>
                <w:rFonts w:cs="Arial"/>
                <w:sz w:val="18"/>
                <w:szCs w:val="18"/>
              </w:rPr>
            </w:pPr>
            <w:r w:rsidRPr="00825EC2">
              <w:rPr>
                <w:rFonts w:cs="Arial"/>
                <w:sz w:val="18"/>
                <w:szCs w:val="18"/>
              </w:rPr>
              <w:t>London: Penguin,</w:t>
            </w:r>
          </w:p>
        </w:tc>
        <w:tc>
          <w:tcPr>
            <w:tcW w:w="1418" w:type="dxa"/>
          </w:tcPr>
          <w:p w:rsidR="00651D7D" w:rsidRPr="00825EC2" w:rsidRDefault="00114BD0" w:rsidP="006965D5">
            <w:pPr>
              <w:spacing w:before="20" w:after="20"/>
              <w:rPr>
                <w:rFonts w:cs="Arial"/>
                <w:sz w:val="18"/>
                <w:szCs w:val="18"/>
              </w:rPr>
            </w:pPr>
            <w:r w:rsidRPr="00825EC2">
              <w:rPr>
                <w:rFonts w:cs="Arial"/>
                <w:sz w:val="18"/>
                <w:szCs w:val="18"/>
              </w:rPr>
              <w:t>1999</w:t>
            </w:r>
          </w:p>
        </w:tc>
        <w:tc>
          <w:tcPr>
            <w:tcW w:w="1417" w:type="dxa"/>
          </w:tcPr>
          <w:p w:rsidR="00651D7D" w:rsidRPr="00825EC2" w:rsidRDefault="00651D7D" w:rsidP="006965D5">
            <w:pPr>
              <w:spacing w:before="20" w:after="20"/>
              <w:rPr>
                <w:rFonts w:cs="Arial"/>
                <w:sz w:val="18"/>
                <w:szCs w:val="18"/>
              </w:rPr>
            </w:pPr>
          </w:p>
        </w:tc>
      </w:tr>
    </w:tbl>
    <w:p w:rsidR="00651D7D" w:rsidRPr="00825EC2" w:rsidRDefault="00651D7D"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651D7D" w:rsidRPr="00825EC2" w:rsidTr="00B1688B">
        <w:trPr>
          <w:cantSplit/>
          <w:trHeight w:val="332"/>
        </w:trPr>
        <w:tc>
          <w:tcPr>
            <w:tcW w:w="10348" w:type="dxa"/>
            <w:gridSpan w:val="5"/>
            <w:shd w:val="pct15" w:color="000000" w:fill="FFFFFF"/>
            <w:vAlign w:val="center"/>
          </w:tcPr>
          <w:p w:rsidR="00651D7D" w:rsidRPr="00825EC2" w:rsidRDefault="00651D7D" w:rsidP="0031364C">
            <w:pPr>
              <w:rPr>
                <w:rFonts w:cs="Arial"/>
                <w:sz w:val="18"/>
                <w:szCs w:val="18"/>
              </w:rPr>
            </w:pPr>
            <w:r w:rsidRPr="00825EC2">
              <w:rPr>
                <w:rFonts w:cs="Arial"/>
                <w:b/>
                <w:sz w:val="18"/>
                <w:szCs w:val="18"/>
              </w:rPr>
              <w:t>Reference Book</w:t>
            </w:r>
            <w:r w:rsidRPr="00825EC2">
              <w:rPr>
                <w:rFonts w:cs="Arial"/>
                <w:sz w:val="18"/>
                <w:szCs w:val="18"/>
              </w:rPr>
              <w:t xml:space="preserve">s </w:t>
            </w:r>
          </w:p>
          <w:p w:rsidR="00651D7D" w:rsidRPr="00825EC2" w:rsidRDefault="00651D7D" w:rsidP="00BF69AE">
            <w:pPr>
              <w:rPr>
                <w:rFonts w:cs="Arial"/>
                <w:i/>
                <w:sz w:val="18"/>
                <w:szCs w:val="18"/>
              </w:rPr>
            </w:pPr>
            <w:r w:rsidRPr="00825EC2">
              <w:rPr>
                <w:rFonts w:cs="Arial"/>
                <w:i/>
                <w:sz w:val="18"/>
                <w:szCs w:val="18"/>
              </w:rPr>
              <w:t>List, if any, other reference books to be used as supplementary material.</w:t>
            </w:r>
          </w:p>
        </w:tc>
      </w:tr>
      <w:tr w:rsidR="00651D7D" w:rsidRPr="00825EC2" w:rsidTr="0031364C">
        <w:trPr>
          <w:cantSplit/>
          <w:trHeight w:val="359"/>
        </w:trPr>
        <w:tc>
          <w:tcPr>
            <w:tcW w:w="2070"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Author(s)</w:t>
            </w:r>
          </w:p>
        </w:tc>
        <w:tc>
          <w:tcPr>
            <w:tcW w:w="3742"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Title</w:t>
            </w:r>
          </w:p>
        </w:tc>
        <w:tc>
          <w:tcPr>
            <w:tcW w:w="1701"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Publisher</w:t>
            </w:r>
          </w:p>
        </w:tc>
        <w:tc>
          <w:tcPr>
            <w:tcW w:w="1418"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Publication Year</w:t>
            </w:r>
          </w:p>
        </w:tc>
        <w:tc>
          <w:tcPr>
            <w:tcW w:w="1417" w:type="dxa"/>
            <w:shd w:val="pct15" w:color="000000" w:fill="FFFFFF"/>
            <w:vAlign w:val="center"/>
          </w:tcPr>
          <w:p w:rsidR="00651D7D" w:rsidRPr="00825EC2" w:rsidRDefault="00651D7D" w:rsidP="0031364C">
            <w:pPr>
              <w:rPr>
                <w:rFonts w:cs="Arial"/>
                <w:sz w:val="18"/>
                <w:szCs w:val="18"/>
              </w:rPr>
            </w:pPr>
            <w:r w:rsidRPr="00825EC2">
              <w:rPr>
                <w:rFonts w:cs="Arial"/>
                <w:sz w:val="18"/>
                <w:szCs w:val="18"/>
              </w:rPr>
              <w:t>ISBN</w:t>
            </w:r>
          </w:p>
        </w:tc>
      </w:tr>
      <w:tr w:rsidR="00651D7D" w:rsidRPr="00825EC2" w:rsidTr="00FC1AC8">
        <w:trPr>
          <w:cantSplit/>
          <w:trHeight w:val="510"/>
        </w:trPr>
        <w:tc>
          <w:tcPr>
            <w:tcW w:w="2070" w:type="dxa"/>
            <w:vAlign w:val="center"/>
          </w:tcPr>
          <w:p w:rsidR="00651D7D" w:rsidRPr="00825EC2" w:rsidRDefault="00651D7D" w:rsidP="00DD6FFA">
            <w:pPr>
              <w:pStyle w:val="GvdeMetni"/>
              <w:rPr>
                <w:rFonts w:cs="Arial"/>
                <w:sz w:val="18"/>
                <w:szCs w:val="18"/>
              </w:rPr>
            </w:pPr>
          </w:p>
          <w:p w:rsidR="00651D7D" w:rsidRPr="00825EC2" w:rsidRDefault="00651D7D" w:rsidP="00DD6FFA">
            <w:pPr>
              <w:pStyle w:val="GvdeMetni"/>
              <w:rPr>
                <w:rFonts w:cs="Arial"/>
                <w:sz w:val="18"/>
                <w:szCs w:val="18"/>
              </w:rPr>
            </w:pPr>
            <w:r w:rsidRPr="00825EC2">
              <w:rPr>
                <w:rFonts w:cs="Arial"/>
                <w:sz w:val="18"/>
                <w:szCs w:val="18"/>
              </w:rPr>
              <w:t xml:space="preserve">Hicks, M., and B.  Hutchings  </w:t>
            </w:r>
            <w:r w:rsidRPr="00825EC2">
              <w:rPr>
                <w:rFonts w:cs="Arial"/>
                <w:sz w:val="18"/>
                <w:szCs w:val="18"/>
              </w:rPr>
              <w:tab/>
            </w:r>
          </w:p>
        </w:tc>
        <w:tc>
          <w:tcPr>
            <w:tcW w:w="3742" w:type="dxa"/>
            <w:vAlign w:val="center"/>
          </w:tcPr>
          <w:p w:rsidR="00651D7D" w:rsidRPr="00825EC2" w:rsidRDefault="00651D7D" w:rsidP="00DD6FFA">
            <w:pPr>
              <w:rPr>
                <w:rFonts w:cs="Arial"/>
                <w:sz w:val="18"/>
                <w:szCs w:val="18"/>
              </w:rPr>
            </w:pPr>
            <w:r w:rsidRPr="00825EC2">
              <w:rPr>
                <w:rFonts w:cs="Arial"/>
                <w:i/>
                <w:sz w:val="18"/>
                <w:szCs w:val="18"/>
              </w:rPr>
              <w:t>Literary Criticism</w:t>
            </w:r>
          </w:p>
        </w:tc>
        <w:tc>
          <w:tcPr>
            <w:tcW w:w="1701" w:type="dxa"/>
            <w:vAlign w:val="center"/>
          </w:tcPr>
          <w:p w:rsidR="00651D7D" w:rsidRPr="00825EC2" w:rsidRDefault="00651D7D" w:rsidP="00DD6FFA">
            <w:pPr>
              <w:rPr>
                <w:rFonts w:cs="Arial"/>
                <w:sz w:val="18"/>
                <w:szCs w:val="18"/>
              </w:rPr>
            </w:pPr>
            <w:r w:rsidRPr="00825EC2">
              <w:rPr>
                <w:rFonts w:cs="Arial"/>
                <w:sz w:val="18"/>
                <w:szCs w:val="18"/>
              </w:rPr>
              <w:t>Edward Arnolds</w:t>
            </w:r>
          </w:p>
        </w:tc>
        <w:tc>
          <w:tcPr>
            <w:tcW w:w="1418" w:type="dxa"/>
            <w:vAlign w:val="center"/>
          </w:tcPr>
          <w:p w:rsidR="00651D7D" w:rsidRPr="00825EC2" w:rsidRDefault="00651D7D" w:rsidP="00DD6FFA">
            <w:pPr>
              <w:rPr>
                <w:rFonts w:cs="Arial"/>
                <w:sz w:val="18"/>
                <w:szCs w:val="18"/>
              </w:rPr>
            </w:pPr>
            <w:r w:rsidRPr="00825EC2">
              <w:rPr>
                <w:rFonts w:cs="Arial"/>
                <w:sz w:val="18"/>
                <w:szCs w:val="18"/>
              </w:rPr>
              <w:t>1989</w:t>
            </w:r>
          </w:p>
        </w:tc>
        <w:tc>
          <w:tcPr>
            <w:tcW w:w="1417" w:type="dxa"/>
            <w:vAlign w:val="center"/>
          </w:tcPr>
          <w:p w:rsidR="00651D7D" w:rsidRPr="00825EC2" w:rsidRDefault="00651D7D" w:rsidP="00DD6FFA">
            <w:pPr>
              <w:rPr>
                <w:rFonts w:cs="Arial"/>
                <w:sz w:val="18"/>
                <w:szCs w:val="18"/>
              </w:rPr>
            </w:pPr>
          </w:p>
        </w:tc>
      </w:tr>
      <w:tr w:rsidR="00651D7D" w:rsidRPr="00825EC2" w:rsidTr="006965D5">
        <w:trPr>
          <w:cantSplit/>
          <w:trHeight w:val="510"/>
        </w:trPr>
        <w:tc>
          <w:tcPr>
            <w:tcW w:w="2070" w:type="dxa"/>
          </w:tcPr>
          <w:p w:rsidR="00651D7D" w:rsidRPr="00825EC2" w:rsidRDefault="00262830" w:rsidP="00B1688B">
            <w:pPr>
              <w:spacing w:before="20" w:after="20"/>
              <w:rPr>
                <w:rFonts w:cs="Arial"/>
                <w:sz w:val="18"/>
                <w:szCs w:val="18"/>
              </w:rPr>
            </w:pPr>
            <w:proofErr w:type="spellStart"/>
            <w:r w:rsidRPr="00825EC2">
              <w:rPr>
                <w:rFonts w:cs="Arial"/>
                <w:sz w:val="18"/>
                <w:szCs w:val="18"/>
              </w:rPr>
              <w:t>DiYanni</w:t>
            </w:r>
            <w:proofErr w:type="spellEnd"/>
            <w:r w:rsidRPr="00825EC2">
              <w:rPr>
                <w:rFonts w:cs="Arial"/>
                <w:sz w:val="18"/>
                <w:szCs w:val="18"/>
              </w:rPr>
              <w:t>, Robert.</w:t>
            </w:r>
          </w:p>
        </w:tc>
        <w:tc>
          <w:tcPr>
            <w:tcW w:w="3742" w:type="dxa"/>
          </w:tcPr>
          <w:p w:rsidR="00651D7D" w:rsidRPr="00825EC2" w:rsidRDefault="00262830" w:rsidP="00B1688B">
            <w:pPr>
              <w:spacing w:before="20" w:after="20"/>
              <w:rPr>
                <w:rFonts w:cs="Arial"/>
                <w:sz w:val="18"/>
                <w:szCs w:val="18"/>
              </w:rPr>
            </w:pPr>
            <w:r w:rsidRPr="00825EC2">
              <w:rPr>
                <w:rFonts w:cs="Arial"/>
                <w:i/>
                <w:iCs/>
                <w:sz w:val="18"/>
                <w:szCs w:val="18"/>
              </w:rPr>
              <w:t>Literature: Reading Fiction, Poetry, Drama, and the Essay</w:t>
            </w:r>
          </w:p>
        </w:tc>
        <w:tc>
          <w:tcPr>
            <w:tcW w:w="1701" w:type="dxa"/>
          </w:tcPr>
          <w:p w:rsidR="00651D7D" w:rsidRPr="00825EC2" w:rsidRDefault="00262830" w:rsidP="00B1688B">
            <w:pPr>
              <w:spacing w:before="20" w:after="20"/>
              <w:rPr>
                <w:rFonts w:cs="Arial"/>
                <w:sz w:val="18"/>
                <w:szCs w:val="18"/>
              </w:rPr>
            </w:pPr>
            <w:r w:rsidRPr="00825EC2">
              <w:rPr>
                <w:rFonts w:cs="Arial"/>
                <w:sz w:val="18"/>
                <w:szCs w:val="18"/>
              </w:rPr>
              <w:t>New York: McGraw</w:t>
            </w:r>
          </w:p>
        </w:tc>
        <w:tc>
          <w:tcPr>
            <w:tcW w:w="1418" w:type="dxa"/>
          </w:tcPr>
          <w:p w:rsidR="00651D7D" w:rsidRPr="00825EC2" w:rsidRDefault="00262830" w:rsidP="00B1688B">
            <w:pPr>
              <w:spacing w:before="20" w:after="20"/>
              <w:rPr>
                <w:rFonts w:cs="Arial"/>
                <w:sz w:val="18"/>
                <w:szCs w:val="18"/>
              </w:rPr>
            </w:pPr>
            <w:r w:rsidRPr="00825EC2">
              <w:rPr>
                <w:rFonts w:cs="Arial"/>
                <w:sz w:val="18"/>
                <w:szCs w:val="18"/>
              </w:rPr>
              <w:t>1990</w:t>
            </w:r>
          </w:p>
        </w:tc>
        <w:tc>
          <w:tcPr>
            <w:tcW w:w="1417" w:type="dxa"/>
          </w:tcPr>
          <w:p w:rsidR="00651D7D" w:rsidRPr="00825EC2" w:rsidRDefault="00651D7D" w:rsidP="00B1688B">
            <w:pPr>
              <w:spacing w:before="20" w:after="20"/>
              <w:rPr>
                <w:rFonts w:cs="Arial"/>
                <w:sz w:val="18"/>
                <w:szCs w:val="18"/>
              </w:rPr>
            </w:pPr>
          </w:p>
        </w:tc>
      </w:tr>
      <w:tr w:rsidR="00262830" w:rsidRPr="00825EC2" w:rsidTr="006965D5">
        <w:trPr>
          <w:cantSplit/>
          <w:trHeight w:val="510"/>
        </w:trPr>
        <w:tc>
          <w:tcPr>
            <w:tcW w:w="2070" w:type="dxa"/>
          </w:tcPr>
          <w:p w:rsidR="00262830" w:rsidRPr="00825EC2" w:rsidRDefault="00262830" w:rsidP="00B1688B">
            <w:pPr>
              <w:spacing w:before="20" w:after="20"/>
              <w:rPr>
                <w:rFonts w:cs="Arial"/>
                <w:sz w:val="18"/>
                <w:szCs w:val="18"/>
              </w:rPr>
            </w:pPr>
            <w:r w:rsidRPr="00825EC2">
              <w:rPr>
                <w:rFonts w:cs="Arial"/>
                <w:sz w:val="18"/>
                <w:szCs w:val="18"/>
              </w:rPr>
              <w:t xml:space="preserve">Kennedy, X. J., and Dana </w:t>
            </w:r>
            <w:proofErr w:type="spellStart"/>
            <w:r w:rsidRPr="00825EC2">
              <w:rPr>
                <w:rFonts w:cs="Arial"/>
                <w:sz w:val="18"/>
                <w:szCs w:val="18"/>
              </w:rPr>
              <w:t>Gioia</w:t>
            </w:r>
            <w:proofErr w:type="spellEnd"/>
          </w:p>
        </w:tc>
        <w:tc>
          <w:tcPr>
            <w:tcW w:w="3742" w:type="dxa"/>
          </w:tcPr>
          <w:p w:rsidR="00262830" w:rsidRPr="00825EC2" w:rsidRDefault="00262830" w:rsidP="00B1688B">
            <w:pPr>
              <w:spacing w:before="20" w:after="20"/>
              <w:rPr>
                <w:rFonts w:cs="Arial"/>
                <w:i/>
                <w:iCs/>
                <w:sz w:val="18"/>
                <w:szCs w:val="18"/>
              </w:rPr>
            </w:pPr>
            <w:r w:rsidRPr="00825EC2">
              <w:rPr>
                <w:rFonts w:cs="Arial"/>
                <w:i/>
                <w:iCs/>
                <w:sz w:val="18"/>
                <w:szCs w:val="18"/>
              </w:rPr>
              <w:t>Literature: An Introduction to Fiction, Poetry, and Drama</w:t>
            </w:r>
          </w:p>
        </w:tc>
        <w:tc>
          <w:tcPr>
            <w:tcW w:w="1701" w:type="dxa"/>
          </w:tcPr>
          <w:p w:rsidR="00262830" w:rsidRPr="00825EC2" w:rsidRDefault="00262830" w:rsidP="00B1688B">
            <w:pPr>
              <w:spacing w:before="20" w:after="20"/>
              <w:rPr>
                <w:rFonts w:cs="Arial"/>
                <w:sz w:val="18"/>
                <w:szCs w:val="18"/>
              </w:rPr>
            </w:pPr>
            <w:r w:rsidRPr="00825EC2">
              <w:rPr>
                <w:rFonts w:cs="Arial"/>
                <w:sz w:val="18"/>
                <w:szCs w:val="18"/>
              </w:rPr>
              <w:t>New York: Harper</w:t>
            </w:r>
          </w:p>
        </w:tc>
        <w:tc>
          <w:tcPr>
            <w:tcW w:w="1418" w:type="dxa"/>
          </w:tcPr>
          <w:p w:rsidR="00262830" w:rsidRPr="00825EC2" w:rsidRDefault="00262830" w:rsidP="00B1688B">
            <w:pPr>
              <w:spacing w:before="20" w:after="20"/>
              <w:rPr>
                <w:rFonts w:cs="Arial"/>
                <w:sz w:val="18"/>
                <w:szCs w:val="18"/>
              </w:rPr>
            </w:pPr>
            <w:r w:rsidRPr="00825EC2">
              <w:rPr>
                <w:rFonts w:cs="Arial"/>
                <w:sz w:val="18"/>
                <w:szCs w:val="18"/>
              </w:rPr>
              <w:t>1995</w:t>
            </w:r>
          </w:p>
        </w:tc>
        <w:tc>
          <w:tcPr>
            <w:tcW w:w="1417" w:type="dxa"/>
          </w:tcPr>
          <w:p w:rsidR="00262830" w:rsidRPr="00825EC2" w:rsidRDefault="00262830" w:rsidP="00B1688B">
            <w:pPr>
              <w:spacing w:before="20" w:after="20"/>
              <w:rPr>
                <w:rFonts w:cs="Arial"/>
                <w:sz w:val="18"/>
                <w:szCs w:val="18"/>
              </w:rPr>
            </w:pPr>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825EC2" w:rsidTr="00B1688B">
        <w:trPr>
          <w:cantSplit/>
          <w:trHeight w:val="332"/>
        </w:trPr>
        <w:tc>
          <w:tcPr>
            <w:tcW w:w="10348" w:type="dxa"/>
            <w:shd w:val="pct15" w:color="000000" w:fill="FFFFFF"/>
            <w:vAlign w:val="center"/>
          </w:tcPr>
          <w:p w:rsidR="00651D7D" w:rsidRPr="00825EC2" w:rsidRDefault="00651D7D" w:rsidP="00B1688B">
            <w:pPr>
              <w:rPr>
                <w:rFonts w:cs="Arial"/>
                <w:b/>
                <w:sz w:val="18"/>
                <w:szCs w:val="18"/>
              </w:rPr>
            </w:pPr>
            <w:r w:rsidRPr="00825EC2">
              <w:rPr>
                <w:rFonts w:cs="Arial"/>
                <w:b/>
                <w:sz w:val="18"/>
                <w:szCs w:val="18"/>
              </w:rPr>
              <w:t xml:space="preserve">Teaching Policy </w:t>
            </w:r>
          </w:p>
          <w:p w:rsidR="00651D7D" w:rsidRPr="00825EC2" w:rsidRDefault="00651D7D" w:rsidP="00B1688B">
            <w:pPr>
              <w:rPr>
                <w:rFonts w:cs="Arial"/>
                <w:i/>
                <w:sz w:val="18"/>
                <w:szCs w:val="18"/>
              </w:rPr>
            </w:pPr>
            <w:r w:rsidRPr="00825EC2">
              <w:rPr>
                <w:rFonts w:cs="Arial"/>
                <w:i/>
                <w:sz w:val="18"/>
                <w:szCs w:val="18"/>
              </w:rPr>
              <w:t>Explain how you will organize the course (lectures, laboratories, tutorials, studio work, seminars, etc.)</w:t>
            </w:r>
          </w:p>
        </w:tc>
      </w:tr>
      <w:tr w:rsidR="00651D7D" w:rsidRPr="00825EC2" w:rsidTr="006965D5">
        <w:trPr>
          <w:cantSplit/>
          <w:trHeight w:val="851"/>
        </w:trPr>
        <w:tc>
          <w:tcPr>
            <w:tcW w:w="10348" w:type="dxa"/>
          </w:tcPr>
          <w:p w:rsidR="00651D7D" w:rsidRPr="00825EC2" w:rsidRDefault="00651D7D" w:rsidP="00DD2695">
            <w:pPr>
              <w:rPr>
                <w:rFonts w:cs="Arial"/>
                <w:sz w:val="18"/>
                <w:szCs w:val="18"/>
              </w:rPr>
            </w:pPr>
          </w:p>
          <w:p w:rsidR="00651D7D" w:rsidRPr="00825EC2" w:rsidRDefault="00651D7D" w:rsidP="00DD2695">
            <w:pPr>
              <w:rPr>
                <w:rFonts w:cs="Arial"/>
                <w:sz w:val="18"/>
                <w:szCs w:val="18"/>
              </w:rPr>
            </w:pPr>
            <w:proofErr w:type="gramStart"/>
            <w:r w:rsidRPr="00825EC2">
              <w:rPr>
                <w:rFonts w:cs="Arial"/>
                <w:sz w:val="18"/>
                <w:szCs w:val="18"/>
              </w:rPr>
              <w:t>Theoretical  background</w:t>
            </w:r>
            <w:proofErr w:type="gramEnd"/>
            <w:r w:rsidRPr="00825EC2">
              <w:rPr>
                <w:rFonts w:cs="Arial"/>
                <w:sz w:val="18"/>
                <w:szCs w:val="18"/>
              </w:rPr>
              <w:t xml:space="preserve">  will be provided in lectures which will be followed by detailed analysis of relevant  extracts from English as well as world literature. </w:t>
            </w:r>
            <w:r w:rsidR="00E6745D" w:rsidRPr="00825EC2">
              <w:rPr>
                <w:rFonts w:cs="Arial"/>
                <w:sz w:val="18"/>
                <w:szCs w:val="18"/>
              </w:rPr>
              <w:t>In-class discussions will be held too.</w:t>
            </w:r>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825EC2" w:rsidTr="00B1688B">
        <w:trPr>
          <w:cantSplit/>
          <w:trHeight w:val="332"/>
        </w:trPr>
        <w:tc>
          <w:tcPr>
            <w:tcW w:w="10348" w:type="dxa"/>
            <w:shd w:val="pct15" w:color="000000" w:fill="FFFFFF"/>
            <w:vAlign w:val="center"/>
          </w:tcPr>
          <w:p w:rsidR="00651D7D" w:rsidRPr="00825EC2" w:rsidRDefault="00651D7D" w:rsidP="00B1688B">
            <w:pPr>
              <w:rPr>
                <w:rFonts w:cs="Arial"/>
                <w:b/>
                <w:sz w:val="18"/>
                <w:szCs w:val="18"/>
              </w:rPr>
            </w:pPr>
            <w:r w:rsidRPr="00825EC2">
              <w:rPr>
                <w:rFonts w:cs="Arial"/>
                <w:b/>
                <w:sz w:val="18"/>
                <w:szCs w:val="18"/>
              </w:rPr>
              <w:t xml:space="preserve">Laboratory/Studio Work </w:t>
            </w:r>
          </w:p>
          <w:p w:rsidR="00651D7D" w:rsidRPr="00825EC2" w:rsidRDefault="00651D7D" w:rsidP="00B1688B">
            <w:pPr>
              <w:rPr>
                <w:rFonts w:cs="Arial"/>
                <w:i/>
                <w:sz w:val="18"/>
                <w:szCs w:val="18"/>
              </w:rPr>
            </w:pPr>
            <w:r w:rsidRPr="00825EC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262830" w:rsidRPr="00825EC2" w:rsidTr="00B1688B">
        <w:trPr>
          <w:cantSplit/>
          <w:trHeight w:val="332"/>
        </w:trPr>
        <w:tc>
          <w:tcPr>
            <w:tcW w:w="10348" w:type="dxa"/>
            <w:shd w:val="pct15" w:color="000000" w:fill="FFFFFF"/>
            <w:vAlign w:val="center"/>
          </w:tcPr>
          <w:p w:rsidR="00262830" w:rsidRPr="00825EC2" w:rsidRDefault="00262830" w:rsidP="00B1688B">
            <w:pPr>
              <w:rPr>
                <w:rFonts w:cs="Arial"/>
                <w:b/>
                <w:sz w:val="18"/>
                <w:szCs w:val="18"/>
              </w:rPr>
            </w:pPr>
          </w:p>
        </w:tc>
      </w:tr>
      <w:tr w:rsidR="00651D7D" w:rsidRPr="00825EC2" w:rsidTr="006965D5">
        <w:trPr>
          <w:cantSplit/>
          <w:trHeight w:val="851"/>
        </w:trPr>
        <w:tc>
          <w:tcPr>
            <w:tcW w:w="10348" w:type="dxa"/>
          </w:tcPr>
          <w:p w:rsidR="00651D7D" w:rsidRPr="00825EC2" w:rsidRDefault="00651D7D" w:rsidP="000C4B7C">
            <w:pPr>
              <w:autoSpaceDE w:val="0"/>
              <w:autoSpaceDN w:val="0"/>
              <w:adjustRightInd w:val="0"/>
              <w:spacing w:before="20" w:after="20"/>
              <w:rPr>
                <w:rFonts w:cs="Arial"/>
                <w:sz w:val="18"/>
                <w:szCs w:val="18"/>
              </w:rPr>
            </w:pPr>
            <w:r w:rsidRPr="00825EC2">
              <w:rPr>
                <w:rFonts w:cs="Arial"/>
                <w:sz w:val="18"/>
                <w:szCs w:val="18"/>
              </w:rPr>
              <w:t>None.</w:t>
            </w:r>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51D7D" w:rsidRPr="00825EC2" w:rsidTr="00B1688B">
        <w:trPr>
          <w:cantSplit/>
          <w:trHeight w:val="332"/>
        </w:trPr>
        <w:tc>
          <w:tcPr>
            <w:tcW w:w="10348" w:type="dxa"/>
            <w:shd w:val="pct15" w:color="000000" w:fill="FFFFFF"/>
            <w:vAlign w:val="center"/>
          </w:tcPr>
          <w:p w:rsidR="00651D7D" w:rsidRPr="00825EC2" w:rsidRDefault="00651D7D" w:rsidP="00B1688B">
            <w:pPr>
              <w:rPr>
                <w:rFonts w:cs="Arial"/>
                <w:b/>
                <w:sz w:val="18"/>
                <w:szCs w:val="18"/>
              </w:rPr>
            </w:pPr>
            <w:r w:rsidRPr="00825EC2">
              <w:rPr>
                <w:rFonts w:cs="Arial"/>
                <w:b/>
                <w:sz w:val="18"/>
                <w:szCs w:val="18"/>
              </w:rPr>
              <w:lastRenderedPageBreak/>
              <w:t xml:space="preserve">Computer Usage </w:t>
            </w:r>
          </w:p>
          <w:p w:rsidR="00651D7D" w:rsidRPr="00825EC2" w:rsidRDefault="00651D7D" w:rsidP="00BF69AE">
            <w:pPr>
              <w:rPr>
                <w:rFonts w:cs="Arial"/>
                <w:i/>
                <w:sz w:val="18"/>
                <w:szCs w:val="18"/>
              </w:rPr>
            </w:pPr>
            <w:r w:rsidRPr="00825EC2">
              <w:rPr>
                <w:rFonts w:cs="Arial"/>
                <w:i/>
                <w:sz w:val="18"/>
                <w:szCs w:val="18"/>
              </w:rPr>
              <w:t>Briefly describe the computer usage and the hardware/software requirements for the course.</w:t>
            </w:r>
          </w:p>
        </w:tc>
      </w:tr>
      <w:tr w:rsidR="00651D7D" w:rsidRPr="00825EC2" w:rsidTr="006965D5">
        <w:trPr>
          <w:cantSplit/>
          <w:trHeight w:val="851"/>
        </w:trPr>
        <w:tc>
          <w:tcPr>
            <w:tcW w:w="10348" w:type="dxa"/>
          </w:tcPr>
          <w:p w:rsidR="00651D7D" w:rsidRPr="00825EC2" w:rsidRDefault="00651D7D" w:rsidP="002E0C22">
            <w:pPr>
              <w:spacing w:before="20" w:after="20"/>
              <w:rPr>
                <w:rFonts w:cs="Arial"/>
                <w:sz w:val="18"/>
                <w:szCs w:val="18"/>
              </w:rPr>
            </w:pPr>
            <w:r w:rsidRPr="00825EC2">
              <w:rPr>
                <w:rFonts w:cs="Arial"/>
                <w:sz w:val="18"/>
                <w:szCs w:val="18"/>
              </w:rPr>
              <w:t xml:space="preserve">PP </w:t>
            </w:r>
            <w:r w:rsidR="007D20C6" w:rsidRPr="00825EC2">
              <w:rPr>
                <w:rFonts w:cs="Arial"/>
                <w:sz w:val="18"/>
                <w:szCs w:val="18"/>
              </w:rPr>
              <w:t>P</w:t>
            </w:r>
            <w:r w:rsidRPr="00825EC2">
              <w:rPr>
                <w:rFonts w:cs="Arial"/>
                <w:sz w:val="18"/>
                <w:szCs w:val="18"/>
              </w:rPr>
              <w:t>resentations.</w:t>
            </w:r>
          </w:p>
        </w:tc>
      </w:tr>
    </w:tbl>
    <w:p w:rsidR="00651D7D" w:rsidRPr="00825EC2" w:rsidRDefault="00651D7D">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651D7D" w:rsidRPr="00825EC2" w:rsidTr="00B1688B">
        <w:tc>
          <w:tcPr>
            <w:tcW w:w="10348" w:type="dxa"/>
            <w:gridSpan w:val="2"/>
            <w:shd w:val="pct15" w:color="auto" w:fill="auto"/>
          </w:tcPr>
          <w:p w:rsidR="00651D7D" w:rsidRPr="00825EC2" w:rsidRDefault="00651D7D" w:rsidP="001628CF">
            <w:pPr>
              <w:rPr>
                <w:rFonts w:cs="Arial"/>
                <w:b/>
                <w:sz w:val="18"/>
                <w:szCs w:val="18"/>
              </w:rPr>
            </w:pPr>
            <w:r w:rsidRPr="00825EC2">
              <w:rPr>
                <w:rFonts w:cs="Arial"/>
                <w:sz w:val="18"/>
                <w:szCs w:val="18"/>
              </w:rPr>
              <w:br w:type="page"/>
            </w:r>
            <w:r w:rsidRPr="00825EC2">
              <w:rPr>
                <w:rFonts w:cs="Arial"/>
                <w:b/>
                <w:sz w:val="18"/>
                <w:szCs w:val="18"/>
              </w:rPr>
              <w:t xml:space="preserve">Course Outline </w:t>
            </w:r>
          </w:p>
          <w:p w:rsidR="00651D7D" w:rsidRPr="00825EC2" w:rsidRDefault="00651D7D" w:rsidP="00581FE3">
            <w:pPr>
              <w:rPr>
                <w:rFonts w:cs="Arial"/>
                <w:sz w:val="18"/>
                <w:szCs w:val="18"/>
              </w:rPr>
            </w:pPr>
            <w:r w:rsidRPr="00825EC2">
              <w:rPr>
                <w:rFonts w:cs="Arial"/>
                <w:i/>
                <w:sz w:val="18"/>
                <w:szCs w:val="18"/>
              </w:rPr>
              <w:t xml:space="preserve">List the weekly topics to be covered.  </w:t>
            </w:r>
          </w:p>
        </w:tc>
      </w:tr>
      <w:tr w:rsidR="00651D7D" w:rsidRPr="00825EC2" w:rsidTr="00B1688B">
        <w:tc>
          <w:tcPr>
            <w:tcW w:w="579" w:type="dxa"/>
            <w:shd w:val="pct15" w:color="auto" w:fill="auto"/>
          </w:tcPr>
          <w:p w:rsidR="00651D7D" w:rsidRPr="00825EC2" w:rsidRDefault="00651D7D">
            <w:pPr>
              <w:rPr>
                <w:rFonts w:cs="Arial"/>
                <w:sz w:val="18"/>
                <w:szCs w:val="18"/>
              </w:rPr>
            </w:pPr>
            <w:r w:rsidRPr="00825EC2">
              <w:rPr>
                <w:rFonts w:cs="Arial"/>
                <w:sz w:val="18"/>
                <w:szCs w:val="18"/>
              </w:rPr>
              <w:t>Week</w:t>
            </w:r>
          </w:p>
        </w:tc>
        <w:tc>
          <w:tcPr>
            <w:tcW w:w="9769" w:type="dxa"/>
            <w:shd w:val="pct15" w:color="auto" w:fill="auto"/>
          </w:tcPr>
          <w:p w:rsidR="00651D7D" w:rsidRPr="00825EC2" w:rsidRDefault="00651D7D">
            <w:pPr>
              <w:rPr>
                <w:rFonts w:cs="Arial"/>
                <w:sz w:val="18"/>
                <w:szCs w:val="18"/>
              </w:rPr>
            </w:pPr>
            <w:r w:rsidRPr="00825EC2">
              <w:rPr>
                <w:rFonts w:cs="Arial"/>
                <w:sz w:val="18"/>
                <w:szCs w:val="18"/>
              </w:rPr>
              <w:t>Topic(s)</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1</w:t>
            </w:r>
          </w:p>
        </w:tc>
        <w:tc>
          <w:tcPr>
            <w:tcW w:w="9769" w:type="dxa"/>
            <w:vAlign w:val="center"/>
          </w:tcPr>
          <w:p w:rsidR="00651D7D" w:rsidRPr="00825EC2" w:rsidRDefault="00651D7D" w:rsidP="00DD6FFA">
            <w:pPr>
              <w:rPr>
                <w:rFonts w:cs="Arial"/>
                <w:sz w:val="18"/>
                <w:szCs w:val="18"/>
              </w:rPr>
            </w:pPr>
            <w:r w:rsidRPr="00825EC2">
              <w:rPr>
                <w:rFonts w:cs="Arial"/>
                <w:sz w:val="18"/>
                <w:szCs w:val="18"/>
              </w:rPr>
              <w:t>What is Literature?</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2</w:t>
            </w:r>
          </w:p>
        </w:tc>
        <w:tc>
          <w:tcPr>
            <w:tcW w:w="9769" w:type="dxa"/>
            <w:vAlign w:val="center"/>
          </w:tcPr>
          <w:p w:rsidR="00651D7D" w:rsidRPr="00825EC2" w:rsidRDefault="00651D7D" w:rsidP="00DD6FFA">
            <w:pPr>
              <w:rPr>
                <w:rFonts w:cs="Arial"/>
                <w:sz w:val="18"/>
                <w:szCs w:val="18"/>
              </w:rPr>
            </w:pPr>
            <w:r w:rsidRPr="00825EC2">
              <w:rPr>
                <w:rFonts w:cs="Arial"/>
                <w:sz w:val="18"/>
                <w:szCs w:val="18"/>
              </w:rPr>
              <w:t>Literary  Genres</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3</w:t>
            </w:r>
          </w:p>
        </w:tc>
        <w:tc>
          <w:tcPr>
            <w:tcW w:w="9769" w:type="dxa"/>
            <w:vAlign w:val="center"/>
          </w:tcPr>
          <w:p w:rsidR="00651D7D" w:rsidRPr="00825EC2" w:rsidRDefault="00651D7D" w:rsidP="00DD6FFA">
            <w:pPr>
              <w:rPr>
                <w:rFonts w:cs="Arial"/>
                <w:sz w:val="18"/>
                <w:szCs w:val="18"/>
              </w:rPr>
            </w:pPr>
            <w:r w:rsidRPr="00825EC2">
              <w:rPr>
                <w:rFonts w:cs="Arial"/>
                <w:sz w:val="18"/>
                <w:szCs w:val="18"/>
              </w:rPr>
              <w:t>Poetry</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4</w:t>
            </w:r>
          </w:p>
        </w:tc>
        <w:tc>
          <w:tcPr>
            <w:tcW w:w="9769" w:type="dxa"/>
            <w:vAlign w:val="center"/>
          </w:tcPr>
          <w:p w:rsidR="00651D7D" w:rsidRPr="00825EC2" w:rsidRDefault="00651D7D" w:rsidP="00DD6FFA">
            <w:pPr>
              <w:rPr>
                <w:rFonts w:cs="Arial"/>
                <w:sz w:val="18"/>
                <w:szCs w:val="18"/>
              </w:rPr>
            </w:pPr>
            <w:r w:rsidRPr="00825EC2">
              <w:rPr>
                <w:rFonts w:cs="Arial"/>
                <w:sz w:val="18"/>
                <w:szCs w:val="18"/>
              </w:rPr>
              <w:t>Poetry</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5</w:t>
            </w:r>
          </w:p>
        </w:tc>
        <w:tc>
          <w:tcPr>
            <w:tcW w:w="9769" w:type="dxa"/>
            <w:vAlign w:val="center"/>
          </w:tcPr>
          <w:p w:rsidR="00651D7D" w:rsidRPr="00825EC2" w:rsidRDefault="00651D7D" w:rsidP="00DD6FFA">
            <w:pPr>
              <w:rPr>
                <w:rFonts w:cs="Arial"/>
                <w:sz w:val="18"/>
                <w:szCs w:val="18"/>
              </w:rPr>
            </w:pPr>
            <w:r w:rsidRPr="00825EC2">
              <w:rPr>
                <w:rFonts w:cs="Arial"/>
                <w:sz w:val="18"/>
                <w:szCs w:val="18"/>
              </w:rPr>
              <w:t>Poetry</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6</w:t>
            </w:r>
          </w:p>
        </w:tc>
        <w:tc>
          <w:tcPr>
            <w:tcW w:w="9769" w:type="dxa"/>
            <w:vAlign w:val="center"/>
          </w:tcPr>
          <w:p w:rsidR="00651D7D" w:rsidRPr="00825EC2" w:rsidRDefault="007D20C6" w:rsidP="00DD6FFA">
            <w:pPr>
              <w:rPr>
                <w:rFonts w:cs="Arial"/>
                <w:sz w:val="18"/>
                <w:szCs w:val="18"/>
              </w:rPr>
            </w:pPr>
            <w:r w:rsidRPr="00825EC2">
              <w:rPr>
                <w:rFonts w:cs="Arial"/>
                <w:sz w:val="18"/>
                <w:szCs w:val="18"/>
              </w:rPr>
              <w:t>Poetry</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7</w:t>
            </w:r>
          </w:p>
        </w:tc>
        <w:tc>
          <w:tcPr>
            <w:tcW w:w="9769" w:type="dxa"/>
            <w:vAlign w:val="center"/>
          </w:tcPr>
          <w:p w:rsidR="00651D7D" w:rsidRPr="00825EC2" w:rsidRDefault="007D20C6" w:rsidP="00DD6FFA">
            <w:pPr>
              <w:rPr>
                <w:rFonts w:cs="Arial"/>
                <w:sz w:val="18"/>
                <w:szCs w:val="18"/>
              </w:rPr>
            </w:pPr>
            <w:r w:rsidRPr="00825EC2">
              <w:rPr>
                <w:rFonts w:cs="Arial"/>
                <w:sz w:val="18"/>
                <w:szCs w:val="18"/>
              </w:rPr>
              <w:t>Poetry</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8</w:t>
            </w:r>
          </w:p>
        </w:tc>
        <w:tc>
          <w:tcPr>
            <w:tcW w:w="9769" w:type="dxa"/>
            <w:vAlign w:val="center"/>
          </w:tcPr>
          <w:p w:rsidR="00651D7D" w:rsidRPr="00825EC2" w:rsidRDefault="00651D7D" w:rsidP="00DD6FFA">
            <w:pPr>
              <w:rPr>
                <w:rFonts w:cs="Arial"/>
                <w:sz w:val="18"/>
                <w:szCs w:val="18"/>
              </w:rPr>
            </w:pPr>
            <w:r w:rsidRPr="00825EC2">
              <w:rPr>
                <w:rFonts w:cs="Arial"/>
                <w:sz w:val="18"/>
                <w:szCs w:val="18"/>
              </w:rPr>
              <w:t>Fiction</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9</w:t>
            </w:r>
          </w:p>
        </w:tc>
        <w:tc>
          <w:tcPr>
            <w:tcW w:w="9769" w:type="dxa"/>
            <w:vAlign w:val="center"/>
          </w:tcPr>
          <w:p w:rsidR="00651D7D" w:rsidRPr="00825EC2" w:rsidRDefault="00651D7D" w:rsidP="00DD6FFA">
            <w:pPr>
              <w:rPr>
                <w:rFonts w:cs="Arial"/>
                <w:sz w:val="18"/>
                <w:szCs w:val="18"/>
              </w:rPr>
            </w:pPr>
            <w:r w:rsidRPr="00825EC2">
              <w:rPr>
                <w:rFonts w:cs="Arial"/>
                <w:sz w:val="18"/>
                <w:szCs w:val="18"/>
              </w:rPr>
              <w:t>Fiction</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10</w:t>
            </w:r>
          </w:p>
        </w:tc>
        <w:tc>
          <w:tcPr>
            <w:tcW w:w="9769" w:type="dxa"/>
            <w:vAlign w:val="center"/>
          </w:tcPr>
          <w:p w:rsidR="00651D7D" w:rsidRPr="00825EC2" w:rsidRDefault="00651D7D" w:rsidP="00DD6FFA">
            <w:pPr>
              <w:rPr>
                <w:rFonts w:cs="Arial"/>
                <w:sz w:val="18"/>
                <w:szCs w:val="18"/>
              </w:rPr>
            </w:pPr>
            <w:r w:rsidRPr="00825EC2">
              <w:rPr>
                <w:rFonts w:cs="Arial"/>
                <w:sz w:val="18"/>
                <w:szCs w:val="18"/>
              </w:rPr>
              <w:t>Fiction</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11</w:t>
            </w:r>
          </w:p>
        </w:tc>
        <w:tc>
          <w:tcPr>
            <w:tcW w:w="9769" w:type="dxa"/>
            <w:vAlign w:val="center"/>
          </w:tcPr>
          <w:p w:rsidR="00651D7D" w:rsidRPr="00825EC2" w:rsidRDefault="00651D7D" w:rsidP="00DD6FFA">
            <w:pPr>
              <w:rPr>
                <w:rFonts w:cs="Arial"/>
                <w:sz w:val="18"/>
                <w:szCs w:val="18"/>
              </w:rPr>
            </w:pPr>
            <w:r w:rsidRPr="00825EC2">
              <w:rPr>
                <w:rFonts w:cs="Arial"/>
                <w:sz w:val="18"/>
                <w:szCs w:val="18"/>
              </w:rPr>
              <w:t>Fiction</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12</w:t>
            </w:r>
          </w:p>
        </w:tc>
        <w:tc>
          <w:tcPr>
            <w:tcW w:w="9769" w:type="dxa"/>
            <w:vAlign w:val="center"/>
          </w:tcPr>
          <w:p w:rsidR="00651D7D" w:rsidRPr="00825EC2" w:rsidRDefault="00651D7D" w:rsidP="00DD6FFA">
            <w:pPr>
              <w:rPr>
                <w:rFonts w:cs="Arial"/>
                <w:sz w:val="18"/>
                <w:szCs w:val="18"/>
              </w:rPr>
            </w:pPr>
            <w:r w:rsidRPr="00825EC2">
              <w:rPr>
                <w:rFonts w:cs="Arial"/>
                <w:sz w:val="18"/>
                <w:szCs w:val="18"/>
              </w:rPr>
              <w:t>Drama</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13</w:t>
            </w:r>
          </w:p>
        </w:tc>
        <w:tc>
          <w:tcPr>
            <w:tcW w:w="9769" w:type="dxa"/>
            <w:vAlign w:val="center"/>
          </w:tcPr>
          <w:p w:rsidR="00651D7D" w:rsidRPr="00825EC2" w:rsidRDefault="00651D7D" w:rsidP="00DD6FFA">
            <w:pPr>
              <w:pStyle w:val="GvdeMetni2"/>
              <w:spacing w:line="240" w:lineRule="auto"/>
              <w:rPr>
                <w:rFonts w:ascii="Arial" w:hAnsi="Arial" w:cs="Arial"/>
                <w:sz w:val="18"/>
                <w:szCs w:val="18"/>
              </w:rPr>
            </w:pPr>
            <w:r w:rsidRPr="00825EC2">
              <w:rPr>
                <w:rFonts w:ascii="Arial" w:hAnsi="Arial" w:cs="Arial"/>
                <w:sz w:val="18"/>
                <w:szCs w:val="18"/>
              </w:rPr>
              <w:t>Drama</w:t>
            </w:r>
          </w:p>
        </w:tc>
      </w:tr>
      <w:tr w:rsidR="00651D7D" w:rsidRPr="00825EC2" w:rsidTr="004D4624">
        <w:tc>
          <w:tcPr>
            <w:tcW w:w="579" w:type="dxa"/>
          </w:tcPr>
          <w:p w:rsidR="00651D7D" w:rsidRPr="00825EC2" w:rsidRDefault="00651D7D" w:rsidP="00B1688B">
            <w:pPr>
              <w:jc w:val="center"/>
              <w:rPr>
                <w:rFonts w:cs="Arial"/>
                <w:sz w:val="18"/>
                <w:szCs w:val="18"/>
              </w:rPr>
            </w:pPr>
            <w:r w:rsidRPr="00825EC2">
              <w:rPr>
                <w:rFonts w:cs="Arial"/>
                <w:sz w:val="18"/>
                <w:szCs w:val="18"/>
              </w:rPr>
              <w:t>14</w:t>
            </w:r>
          </w:p>
        </w:tc>
        <w:tc>
          <w:tcPr>
            <w:tcW w:w="9769" w:type="dxa"/>
            <w:vAlign w:val="center"/>
          </w:tcPr>
          <w:p w:rsidR="00651D7D" w:rsidRPr="00825EC2" w:rsidRDefault="00651D7D" w:rsidP="00DD6FFA">
            <w:pPr>
              <w:rPr>
                <w:rFonts w:cs="Arial"/>
                <w:sz w:val="18"/>
                <w:szCs w:val="18"/>
              </w:rPr>
            </w:pPr>
            <w:r w:rsidRPr="00825EC2">
              <w:rPr>
                <w:rFonts w:cs="Arial"/>
                <w:sz w:val="18"/>
                <w:szCs w:val="18"/>
              </w:rPr>
              <w:t>Drama</w:t>
            </w:r>
          </w:p>
        </w:tc>
      </w:tr>
    </w:tbl>
    <w:p w:rsidR="00651D7D" w:rsidRPr="00825EC2" w:rsidRDefault="00651D7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651D7D" w:rsidRPr="00825EC2" w:rsidTr="006965D5">
        <w:trPr>
          <w:cantSplit/>
          <w:trHeight w:val="332"/>
        </w:trPr>
        <w:tc>
          <w:tcPr>
            <w:tcW w:w="10348" w:type="dxa"/>
            <w:gridSpan w:val="9"/>
            <w:shd w:val="pct15" w:color="000000" w:fill="FFFFFF"/>
            <w:vAlign w:val="center"/>
          </w:tcPr>
          <w:p w:rsidR="00651D7D" w:rsidRPr="00825EC2" w:rsidRDefault="00651D7D">
            <w:pPr>
              <w:rPr>
                <w:rFonts w:cs="Arial"/>
                <w:b/>
                <w:sz w:val="18"/>
                <w:szCs w:val="18"/>
              </w:rPr>
            </w:pPr>
            <w:r w:rsidRPr="00825EC2">
              <w:rPr>
                <w:rFonts w:cs="Arial"/>
                <w:b/>
                <w:sz w:val="18"/>
                <w:szCs w:val="18"/>
              </w:rPr>
              <w:t xml:space="preserve">Grading Policy </w:t>
            </w:r>
          </w:p>
          <w:p w:rsidR="00651D7D" w:rsidRPr="00825EC2" w:rsidRDefault="00651D7D">
            <w:pPr>
              <w:rPr>
                <w:rFonts w:cs="Arial"/>
                <w:i/>
                <w:sz w:val="18"/>
                <w:szCs w:val="18"/>
              </w:rPr>
            </w:pPr>
            <w:r w:rsidRPr="00825EC2">
              <w:rPr>
                <w:rFonts w:cs="Arial"/>
                <w:i/>
                <w:sz w:val="18"/>
                <w:szCs w:val="18"/>
              </w:rPr>
              <w:t>List the assessment tools and their percentages that may give an idea about their relative importance to the end-of-semester grade.</w:t>
            </w:r>
          </w:p>
        </w:tc>
      </w:tr>
      <w:tr w:rsidR="00651D7D" w:rsidRPr="00825EC2" w:rsidTr="00D91582">
        <w:trPr>
          <w:cantSplit/>
          <w:trHeight w:val="364"/>
        </w:trPr>
        <w:tc>
          <w:tcPr>
            <w:tcW w:w="1418" w:type="dxa"/>
            <w:shd w:val="pct15" w:color="000000" w:fill="FFFFFF"/>
            <w:tcFitText/>
            <w:vAlign w:val="center"/>
          </w:tcPr>
          <w:p w:rsidR="00651D7D" w:rsidRPr="00825EC2" w:rsidRDefault="00651D7D">
            <w:pPr>
              <w:jc w:val="center"/>
              <w:rPr>
                <w:rFonts w:cs="Arial"/>
                <w:sz w:val="18"/>
                <w:szCs w:val="18"/>
              </w:rPr>
            </w:pPr>
            <w:r w:rsidRPr="00C72E84">
              <w:rPr>
                <w:rFonts w:cs="Arial"/>
                <w:w w:val="82"/>
                <w:sz w:val="18"/>
                <w:szCs w:val="18"/>
              </w:rPr>
              <w:t>Assessment Too</w:t>
            </w:r>
            <w:r w:rsidRPr="00C72E84">
              <w:rPr>
                <w:rFonts w:cs="Arial"/>
                <w:spacing w:val="210"/>
                <w:w w:val="82"/>
                <w:sz w:val="18"/>
                <w:szCs w:val="18"/>
              </w:rPr>
              <w:t>l</w:t>
            </w:r>
          </w:p>
        </w:tc>
        <w:tc>
          <w:tcPr>
            <w:tcW w:w="870"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Quantity</w:t>
            </w:r>
          </w:p>
        </w:tc>
        <w:tc>
          <w:tcPr>
            <w:tcW w:w="1080" w:type="dxa"/>
            <w:shd w:val="pct15" w:color="000000" w:fill="FFFFFF"/>
            <w:vAlign w:val="center"/>
          </w:tcPr>
          <w:p w:rsidR="00651D7D" w:rsidRPr="00825EC2" w:rsidRDefault="00651D7D">
            <w:pPr>
              <w:rPr>
                <w:rFonts w:cs="Arial"/>
                <w:sz w:val="18"/>
                <w:szCs w:val="18"/>
              </w:rPr>
            </w:pPr>
            <w:r w:rsidRPr="00825EC2">
              <w:rPr>
                <w:rFonts w:cs="Arial"/>
                <w:sz w:val="18"/>
                <w:szCs w:val="18"/>
              </w:rPr>
              <w:t>Percentage</w:t>
            </w:r>
          </w:p>
        </w:tc>
        <w:tc>
          <w:tcPr>
            <w:tcW w:w="1452"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Assessment Tool</w:t>
            </w:r>
          </w:p>
        </w:tc>
        <w:tc>
          <w:tcPr>
            <w:tcW w:w="850"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Quantity</w:t>
            </w:r>
          </w:p>
        </w:tc>
        <w:tc>
          <w:tcPr>
            <w:tcW w:w="1134" w:type="dxa"/>
            <w:shd w:val="pct15" w:color="000000" w:fill="FFFFFF"/>
            <w:vAlign w:val="center"/>
          </w:tcPr>
          <w:p w:rsidR="00651D7D" w:rsidRPr="00825EC2" w:rsidRDefault="00651D7D">
            <w:pPr>
              <w:rPr>
                <w:rFonts w:cs="Arial"/>
                <w:sz w:val="18"/>
                <w:szCs w:val="18"/>
              </w:rPr>
            </w:pPr>
            <w:r w:rsidRPr="00825EC2">
              <w:rPr>
                <w:rFonts w:cs="Arial"/>
                <w:sz w:val="18"/>
                <w:szCs w:val="18"/>
              </w:rPr>
              <w:t>Percentage</w:t>
            </w:r>
          </w:p>
        </w:tc>
        <w:tc>
          <w:tcPr>
            <w:tcW w:w="1559"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Assessment Tool</w:t>
            </w:r>
          </w:p>
        </w:tc>
        <w:tc>
          <w:tcPr>
            <w:tcW w:w="851"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Quantity</w:t>
            </w:r>
          </w:p>
        </w:tc>
        <w:tc>
          <w:tcPr>
            <w:tcW w:w="1134" w:type="dxa"/>
            <w:shd w:val="pct15" w:color="000000" w:fill="FFFFFF"/>
            <w:vAlign w:val="center"/>
          </w:tcPr>
          <w:p w:rsidR="00651D7D" w:rsidRPr="00825EC2" w:rsidRDefault="00651D7D">
            <w:pPr>
              <w:rPr>
                <w:rFonts w:cs="Arial"/>
                <w:sz w:val="18"/>
                <w:szCs w:val="18"/>
              </w:rPr>
            </w:pPr>
            <w:r w:rsidRPr="00825EC2">
              <w:rPr>
                <w:rFonts w:cs="Arial"/>
                <w:sz w:val="18"/>
                <w:szCs w:val="18"/>
              </w:rPr>
              <w:t>Percentage</w:t>
            </w:r>
          </w:p>
        </w:tc>
      </w:tr>
      <w:tr w:rsidR="00651D7D" w:rsidRPr="00825EC2" w:rsidTr="006965D5">
        <w:trPr>
          <w:cantSplit/>
          <w:trHeight w:val="359"/>
        </w:trPr>
        <w:tc>
          <w:tcPr>
            <w:tcW w:w="1418" w:type="dxa"/>
            <w:vAlign w:val="center"/>
          </w:tcPr>
          <w:p w:rsidR="00651D7D" w:rsidRPr="00825EC2" w:rsidRDefault="00651D7D">
            <w:pPr>
              <w:rPr>
                <w:rFonts w:cs="Arial"/>
                <w:sz w:val="18"/>
                <w:szCs w:val="18"/>
              </w:rPr>
            </w:pPr>
            <w:r w:rsidRPr="00825EC2">
              <w:rPr>
                <w:rFonts w:cs="Arial"/>
                <w:sz w:val="18"/>
                <w:szCs w:val="18"/>
              </w:rPr>
              <w:t>Homework</w:t>
            </w:r>
          </w:p>
        </w:tc>
        <w:tc>
          <w:tcPr>
            <w:tcW w:w="870" w:type="dxa"/>
            <w:vAlign w:val="center"/>
          </w:tcPr>
          <w:p w:rsidR="00651D7D" w:rsidRPr="00825EC2" w:rsidRDefault="00651D7D" w:rsidP="00DD6FFA">
            <w:pPr>
              <w:jc w:val="center"/>
              <w:rPr>
                <w:rFonts w:cs="Arial"/>
                <w:sz w:val="18"/>
                <w:szCs w:val="18"/>
              </w:rPr>
            </w:pPr>
          </w:p>
        </w:tc>
        <w:tc>
          <w:tcPr>
            <w:tcW w:w="1080" w:type="dxa"/>
            <w:vAlign w:val="center"/>
          </w:tcPr>
          <w:p w:rsidR="00651D7D" w:rsidRPr="00825EC2" w:rsidRDefault="00651D7D" w:rsidP="00DD6FFA">
            <w:pPr>
              <w:jc w:val="center"/>
              <w:rPr>
                <w:rFonts w:cs="Arial"/>
                <w:sz w:val="18"/>
                <w:szCs w:val="18"/>
              </w:rPr>
            </w:pPr>
          </w:p>
        </w:tc>
        <w:tc>
          <w:tcPr>
            <w:tcW w:w="1452" w:type="dxa"/>
            <w:vAlign w:val="center"/>
          </w:tcPr>
          <w:p w:rsidR="00651D7D" w:rsidRPr="00825EC2" w:rsidRDefault="00651D7D">
            <w:pPr>
              <w:rPr>
                <w:rFonts w:cs="Arial"/>
                <w:sz w:val="18"/>
                <w:szCs w:val="18"/>
              </w:rPr>
            </w:pPr>
            <w:r w:rsidRPr="00825EC2">
              <w:rPr>
                <w:rFonts w:cs="Arial"/>
                <w:sz w:val="18"/>
                <w:szCs w:val="18"/>
              </w:rPr>
              <w:t>Case Study</w:t>
            </w:r>
          </w:p>
        </w:tc>
        <w:tc>
          <w:tcPr>
            <w:tcW w:w="850" w:type="dxa"/>
            <w:vAlign w:val="center"/>
          </w:tcPr>
          <w:p w:rsidR="00651D7D" w:rsidRPr="00825EC2" w:rsidRDefault="00651D7D" w:rsidP="003A1087">
            <w:pPr>
              <w:jc w:val="center"/>
              <w:rPr>
                <w:rFonts w:cs="Arial"/>
                <w:sz w:val="18"/>
                <w:szCs w:val="18"/>
              </w:rPr>
            </w:pPr>
          </w:p>
        </w:tc>
        <w:tc>
          <w:tcPr>
            <w:tcW w:w="1134" w:type="dxa"/>
            <w:vAlign w:val="center"/>
          </w:tcPr>
          <w:p w:rsidR="00651D7D" w:rsidRPr="00825EC2" w:rsidRDefault="00651D7D" w:rsidP="003A1087">
            <w:pPr>
              <w:jc w:val="center"/>
              <w:rPr>
                <w:rFonts w:cs="Arial"/>
                <w:sz w:val="18"/>
                <w:szCs w:val="18"/>
              </w:rPr>
            </w:pPr>
          </w:p>
        </w:tc>
        <w:tc>
          <w:tcPr>
            <w:tcW w:w="1559" w:type="dxa"/>
            <w:vAlign w:val="center"/>
          </w:tcPr>
          <w:p w:rsidR="00651D7D" w:rsidRPr="00825EC2" w:rsidRDefault="00651D7D">
            <w:pPr>
              <w:rPr>
                <w:rFonts w:cs="Arial"/>
                <w:sz w:val="18"/>
                <w:szCs w:val="18"/>
              </w:rPr>
            </w:pPr>
            <w:r w:rsidRPr="00825EC2">
              <w:rPr>
                <w:rFonts w:cs="Arial"/>
                <w:sz w:val="18"/>
                <w:szCs w:val="18"/>
              </w:rPr>
              <w:t>Attendance</w:t>
            </w:r>
          </w:p>
        </w:tc>
        <w:tc>
          <w:tcPr>
            <w:tcW w:w="851" w:type="dxa"/>
            <w:vAlign w:val="center"/>
          </w:tcPr>
          <w:p w:rsidR="00651D7D" w:rsidRPr="00825EC2" w:rsidRDefault="00651D7D" w:rsidP="0077184E">
            <w:pPr>
              <w:jc w:val="center"/>
              <w:rPr>
                <w:rFonts w:cs="Arial"/>
                <w:sz w:val="18"/>
                <w:szCs w:val="18"/>
              </w:rPr>
            </w:pPr>
          </w:p>
        </w:tc>
        <w:tc>
          <w:tcPr>
            <w:tcW w:w="1134" w:type="dxa"/>
            <w:vAlign w:val="center"/>
          </w:tcPr>
          <w:p w:rsidR="00651D7D" w:rsidRPr="00825EC2" w:rsidRDefault="00651D7D" w:rsidP="0077184E">
            <w:pPr>
              <w:jc w:val="center"/>
              <w:rPr>
                <w:rFonts w:cs="Arial"/>
                <w:sz w:val="18"/>
                <w:szCs w:val="18"/>
              </w:rPr>
            </w:pPr>
          </w:p>
        </w:tc>
      </w:tr>
      <w:tr w:rsidR="00651D7D" w:rsidRPr="00825EC2" w:rsidTr="006965D5">
        <w:trPr>
          <w:cantSplit/>
          <w:trHeight w:val="350"/>
        </w:trPr>
        <w:tc>
          <w:tcPr>
            <w:tcW w:w="1418" w:type="dxa"/>
            <w:vAlign w:val="center"/>
          </w:tcPr>
          <w:p w:rsidR="00651D7D" w:rsidRPr="00825EC2" w:rsidRDefault="00651D7D">
            <w:pPr>
              <w:rPr>
                <w:rFonts w:cs="Arial"/>
                <w:sz w:val="18"/>
                <w:szCs w:val="18"/>
              </w:rPr>
            </w:pPr>
            <w:r w:rsidRPr="00825EC2">
              <w:rPr>
                <w:rFonts w:cs="Arial"/>
                <w:sz w:val="18"/>
                <w:szCs w:val="18"/>
              </w:rPr>
              <w:t>Quiz(</w:t>
            </w:r>
            <w:proofErr w:type="spellStart"/>
            <w:r w:rsidRPr="00825EC2">
              <w:rPr>
                <w:rFonts w:cs="Arial"/>
                <w:sz w:val="18"/>
                <w:szCs w:val="18"/>
              </w:rPr>
              <w:t>es</w:t>
            </w:r>
            <w:proofErr w:type="spellEnd"/>
            <w:r w:rsidRPr="00825EC2">
              <w:rPr>
                <w:rFonts w:cs="Arial"/>
                <w:sz w:val="18"/>
                <w:szCs w:val="18"/>
              </w:rPr>
              <w:t>)</w:t>
            </w:r>
          </w:p>
        </w:tc>
        <w:tc>
          <w:tcPr>
            <w:tcW w:w="870"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1080" w:type="dxa"/>
            <w:vAlign w:val="center"/>
          </w:tcPr>
          <w:p w:rsidR="00651D7D" w:rsidRPr="00825EC2" w:rsidRDefault="00651D7D" w:rsidP="00DD6FFA">
            <w:pPr>
              <w:jc w:val="center"/>
              <w:rPr>
                <w:rFonts w:cs="Arial"/>
                <w:sz w:val="18"/>
                <w:szCs w:val="18"/>
              </w:rPr>
            </w:pPr>
            <w:r w:rsidRPr="00825EC2">
              <w:rPr>
                <w:rFonts w:cs="Arial"/>
                <w:sz w:val="18"/>
                <w:szCs w:val="18"/>
              </w:rPr>
              <w:t>10%</w:t>
            </w:r>
          </w:p>
        </w:tc>
        <w:tc>
          <w:tcPr>
            <w:tcW w:w="1452" w:type="dxa"/>
            <w:vAlign w:val="center"/>
          </w:tcPr>
          <w:p w:rsidR="00651D7D" w:rsidRPr="00825EC2" w:rsidRDefault="00651D7D">
            <w:pPr>
              <w:rPr>
                <w:rFonts w:cs="Arial"/>
                <w:sz w:val="18"/>
                <w:szCs w:val="18"/>
              </w:rPr>
            </w:pPr>
            <w:r w:rsidRPr="00825EC2">
              <w:rPr>
                <w:rFonts w:cs="Arial"/>
                <w:sz w:val="18"/>
                <w:szCs w:val="18"/>
              </w:rPr>
              <w:t>Lab Work</w:t>
            </w:r>
          </w:p>
        </w:tc>
        <w:tc>
          <w:tcPr>
            <w:tcW w:w="850" w:type="dxa"/>
            <w:vAlign w:val="center"/>
          </w:tcPr>
          <w:p w:rsidR="00651D7D" w:rsidRPr="00825EC2" w:rsidRDefault="00651D7D" w:rsidP="003A1087">
            <w:pPr>
              <w:jc w:val="center"/>
              <w:rPr>
                <w:rFonts w:cs="Arial"/>
                <w:sz w:val="18"/>
                <w:szCs w:val="18"/>
              </w:rPr>
            </w:pPr>
          </w:p>
        </w:tc>
        <w:tc>
          <w:tcPr>
            <w:tcW w:w="1134" w:type="dxa"/>
            <w:vAlign w:val="center"/>
          </w:tcPr>
          <w:p w:rsidR="00651D7D" w:rsidRPr="00825EC2" w:rsidRDefault="00651D7D" w:rsidP="003A1087">
            <w:pPr>
              <w:jc w:val="center"/>
              <w:rPr>
                <w:rFonts w:cs="Arial"/>
                <w:sz w:val="18"/>
                <w:szCs w:val="18"/>
              </w:rPr>
            </w:pPr>
          </w:p>
        </w:tc>
        <w:tc>
          <w:tcPr>
            <w:tcW w:w="1559" w:type="dxa"/>
            <w:vAlign w:val="center"/>
          </w:tcPr>
          <w:p w:rsidR="00651D7D" w:rsidRPr="00825EC2" w:rsidRDefault="00651D7D">
            <w:pPr>
              <w:rPr>
                <w:rFonts w:cs="Arial"/>
                <w:sz w:val="18"/>
                <w:szCs w:val="18"/>
              </w:rPr>
            </w:pPr>
            <w:r w:rsidRPr="00825EC2">
              <w:rPr>
                <w:rFonts w:cs="Arial"/>
                <w:sz w:val="18"/>
                <w:szCs w:val="18"/>
              </w:rPr>
              <w:t>Field Study</w:t>
            </w:r>
          </w:p>
        </w:tc>
        <w:tc>
          <w:tcPr>
            <w:tcW w:w="851" w:type="dxa"/>
            <w:vAlign w:val="center"/>
          </w:tcPr>
          <w:p w:rsidR="00651D7D" w:rsidRPr="00825EC2" w:rsidRDefault="00651D7D">
            <w:pPr>
              <w:rPr>
                <w:rFonts w:cs="Arial"/>
                <w:sz w:val="18"/>
                <w:szCs w:val="18"/>
              </w:rPr>
            </w:pPr>
          </w:p>
        </w:tc>
        <w:tc>
          <w:tcPr>
            <w:tcW w:w="1134" w:type="dxa"/>
            <w:vAlign w:val="center"/>
          </w:tcPr>
          <w:p w:rsidR="00651D7D" w:rsidRPr="00825EC2" w:rsidRDefault="00651D7D">
            <w:pPr>
              <w:rPr>
                <w:rFonts w:cs="Arial"/>
                <w:sz w:val="18"/>
                <w:szCs w:val="18"/>
              </w:rPr>
            </w:pPr>
          </w:p>
        </w:tc>
      </w:tr>
      <w:tr w:rsidR="00651D7D" w:rsidRPr="00825EC2" w:rsidTr="006965D5">
        <w:trPr>
          <w:cantSplit/>
          <w:trHeight w:val="350"/>
        </w:trPr>
        <w:tc>
          <w:tcPr>
            <w:tcW w:w="1418" w:type="dxa"/>
            <w:vAlign w:val="center"/>
          </w:tcPr>
          <w:p w:rsidR="00651D7D" w:rsidRPr="00825EC2" w:rsidRDefault="00651D7D">
            <w:pPr>
              <w:rPr>
                <w:rFonts w:cs="Arial"/>
                <w:sz w:val="18"/>
                <w:szCs w:val="18"/>
              </w:rPr>
            </w:pPr>
            <w:r w:rsidRPr="00825EC2">
              <w:rPr>
                <w:rFonts w:cs="Arial"/>
                <w:sz w:val="18"/>
                <w:szCs w:val="18"/>
              </w:rPr>
              <w:t>Midterm Exam</w:t>
            </w:r>
          </w:p>
        </w:tc>
        <w:tc>
          <w:tcPr>
            <w:tcW w:w="870" w:type="dxa"/>
            <w:vAlign w:val="center"/>
          </w:tcPr>
          <w:p w:rsidR="00651D7D" w:rsidRPr="00825EC2" w:rsidRDefault="00651D7D" w:rsidP="00DD6FFA">
            <w:pPr>
              <w:jc w:val="center"/>
              <w:rPr>
                <w:rFonts w:cs="Arial"/>
                <w:sz w:val="18"/>
                <w:szCs w:val="18"/>
              </w:rPr>
            </w:pPr>
            <w:r w:rsidRPr="00825EC2">
              <w:rPr>
                <w:rFonts w:cs="Arial"/>
                <w:sz w:val="18"/>
                <w:szCs w:val="18"/>
              </w:rPr>
              <w:t>2</w:t>
            </w:r>
          </w:p>
        </w:tc>
        <w:tc>
          <w:tcPr>
            <w:tcW w:w="1080" w:type="dxa"/>
            <w:vAlign w:val="center"/>
          </w:tcPr>
          <w:p w:rsidR="00651D7D" w:rsidRPr="00825EC2" w:rsidRDefault="00901E56" w:rsidP="00DD6FFA">
            <w:pPr>
              <w:rPr>
                <w:rFonts w:cs="Arial"/>
                <w:sz w:val="18"/>
                <w:szCs w:val="18"/>
              </w:rPr>
            </w:pPr>
            <w:r w:rsidRPr="00825EC2">
              <w:rPr>
                <w:rFonts w:cs="Arial"/>
                <w:sz w:val="18"/>
                <w:szCs w:val="18"/>
              </w:rPr>
              <w:t xml:space="preserve">    3</w:t>
            </w:r>
            <w:r w:rsidR="00651D7D" w:rsidRPr="00825EC2">
              <w:rPr>
                <w:rFonts w:cs="Arial"/>
                <w:sz w:val="18"/>
                <w:szCs w:val="18"/>
              </w:rPr>
              <w:t>0%</w:t>
            </w:r>
          </w:p>
        </w:tc>
        <w:tc>
          <w:tcPr>
            <w:tcW w:w="1452" w:type="dxa"/>
            <w:vAlign w:val="center"/>
          </w:tcPr>
          <w:p w:rsidR="00651D7D" w:rsidRPr="00825EC2" w:rsidRDefault="00651D7D">
            <w:pPr>
              <w:rPr>
                <w:rFonts w:cs="Arial"/>
                <w:sz w:val="18"/>
                <w:szCs w:val="18"/>
              </w:rPr>
            </w:pPr>
            <w:r w:rsidRPr="00825EC2">
              <w:rPr>
                <w:rFonts w:cs="Arial"/>
                <w:sz w:val="18"/>
                <w:szCs w:val="18"/>
              </w:rPr>
              <w:t>Classroom Participation</w:t>
            </w:r>
          </w:p>
        </w:tc>
        <w:tc>
          <w:tcPr>
            <w:tcW w:w="850" w:type="dxa"/>
            <w:vAlign w:val="center"/>
          </w:tcPr>
          <w:p w:rsidR="00651D7D" w:rsidRPr="00825EC2" w:rsidRDefault="00651D7D" w:rsidP="00DD6FFA">
            <w:pPr>
              <w:jc w:val="center"/>
              <w:rPr>
                <w:rFonts w:cs="Arial"/>
                <w:sz w:val="18"/>
                <w:szCs w:val="18"/>
              </w:rPr>
            </w:pPr>
          </w:p>
        </w:tc>
        <w:tc>
          <w:tcPr>
            <w:tcW w:w="1134" w:type="dxa"/>
            <w:vAlign w:val="center"/>
          </w:tcPr>
          <w:p w:rsidR="00651D7D" w:rsidRPr="00825EC2" w:rsidRDefault="00651D7D" w:rsidP="00DD6FFA">
            <w:pPr>
              <w:jc w:val="center"/>
              <w:rPr>
                <w:rFonts w:cs="Arial"/>
                <w:sz w:val="18"/>
                <w:szCs w:val="18"/>
              </w:rPr>
            </w:pPr>
          </w:p>
        </w:tc>
        <w:tc>
          <w:tcPr>
            <w:tcW w:w="1559" w:type="dxa"/>
            <w:vAlign w:val="center"/>
          </w:tcPr>
          <w:p w:rsidR="00651D7D" w:rsidRPr="00825EC2" w:rsidRDefault="00651D7D" w:rsidP="0098749D">
            <w:pPr>
              <w:rPr>
                <w:rFonts w:cs="Arial"/>
                <w:sz w:val="18"/>
                <w:szCs w:val="18"/>
              </w:rPr>
            </w:pPr>
            <w:r w:rsidRPr="00825EC2">
              <w:rPr>
                <w:rFonts w:cs="Arial"/>
                <w:sz w:val="18"/>
                <w:szCs w:val="18"/>
              </w:rPr>
              <w:t>Project</w:t>
            </w:r>
          </w:p>
        </w:tc>
        <w:tc>
          <w:tcPr>
            <w:tcW w:w="851" w:type="dxa"/>
            <w:vAlign w:val="center"/>
          </w:tcPr>
          <w:p w:rsidR="00651D7D" w:rsidRPr="00825EC2" w:rsidRDefault="00651D7D">
            <w:pPr>
              <w:rPr>
                <w:rFonts w:cs="Arial"/>
                <w:sz w:val="18"/>
                <w:szCs w:val="18"/>
              </w:rPr>
            </w:pPr>
          </w:p>
        </w:tc>
        <w:tc>
          <w:tcPr>
            <w:tcW w:w="1134" w:type="dxa"/>
            <w:vAlign w:val="center"/>
          </w:tcPr>
          <w:p w:rsidR="00651D7D" w:rsidRPr="00825EC2" w:rsidRDefault="00651D7D">
            <w:pPr>
              <w:rPr>
                <w:rFonts w:cs="Arial"/>
                <w:sz w:val="18"/>
                <w:szCs w:val="18"/>
              </w:rPr>
            </w:pPr>
          </w:p>
        </w:tc>
      </w:tr>
      <w:tr w:rsidR="00651D7D" w:rsidRPr="00825EC2" w:rsidTr="006965D5">
        <w:trPr>
          <w:cantSplit/>
          <w:trHeight w:val="350"/>
        </w:trPr>
        <w:tc>
          <w:tcPr>
            <w:tcW w:w="1418" w:type="dxa"/>
            <w:vAlign w:val="center"/>
          </w:tcPr>
          <w:p w:rsidR="00651D7D" w:rsidRPr="00825EC2" w:rsidRDefault="00651D7D">
            <w:pPr>
              <w:rPr>
                <w:rFonts w:cs="Arial"/>
                <w:sz w:val="18"/>
                <w:szCs w:val="18"/>
              </w:rPr>
            </w:pPr>
            <w:r w:rsidRPr="00825EC2">
              <w:rPr>
                <w:rFonts w:cs="Arial"/>
                <w:sz w:val="18"/>
                <w:szCs w:val="18"/>
              </w:rPr>
              <w:t>Term Paper</w:t>
            </w:r>
          </w:p>
        </w:tc>
        <w:tc>
          <w:tcPr>
            <w:tcW w:w="870" w:type="dxa"/>
            <w:vAlign w:val="center"/>
          </w:tcPr>
          <w:p w:rsidR="00651D7D" w:rsidRPr="00825EC2" w:rsidRDefault="00651D7D" w:rsidP="00DD6FFA">
            <w:pPr>
              <w:jc w:val="center"/>
              <w:rPr>
                <w:rFonts w:cs="Arial"/>
                <w:sz w:val="18"/>
                <w:szCs w:val="18"/>
              </w:rPr>
            </w:pPr>
          </w:p>
        </w:tc>
        <w:tc>
          <w:tcPr>
            <w:tcW w:w="1080" w:type="dxa"/>
            <w:vAlign w:val="center"/>
          </w:tcPr>
          <w:p w:rsidR="00651D7D" w:rsidRPr="00825EC2" w:rsidRDefault="00651D7D" w:rsidP="00DD6FFA">
            <w:pPr>
              <w:jc w:val="center"/>
              <w:rPr>
                <w:rFonts w:cs="Arial"/>
                <w:sz w:val="18"/>
                <w:szCs w:val="18"/>
              </w:rPr>
            </w:pPr>
          </w:p>
        </w:tc>
        <w:tc>
          <w:tcPr>
            <w:tcW w:w="1452" w:type="dxa"/>
            <w:vAlign w:val="center"/>
          </w:tcPr>
          <w:p w:rsidR="00651D7D" w:rsidRPr="00825EC2" w:rsidRDefault="00651D7D">
            <w:pPr>
              <w:rPr>
                <w:rFonts w:cs="Arial"/>
                <w:sz w:val="18"/>
                <w:szCs w:val="18"/>
              </w:rPr>
            </w:pPr>
            <w:r w:rsidRPr="00825EC2">
              <w:rPr>
                <w:rFonts w:cs="Arial"/>
                <w:sz w:val="18"/>
                <w:szCs w:val="18"/>
              </w:rPr>
              <w:t>Oral Presentation</w:t>
            </w:r>
          </w:p>
        </w:tc>
        <w:tc>
          <w:tcPr>
            <w:tcW w:w="850" w:type="dxa"/>
            <w:vAlign w:val="center"/>
          </w:tcPr>
          <w:p w:rsidR="00651D7D" w:rsidRPr="00825EC2" w:rsidRDefault="00651D7D" w:rsidP="00DD6FFA">
            <w:pPr>
              <w:jc w:val="center"/>
              <w:rPr>
                <w:rFonts w:cs="Arial"/>
                <w:sz w:val="18"/>
                <w:szCs w:val="18"/>
              </w:rPr>
            </w:pPr>
          </w:p>
        </w:tc>
        <w:tc>
          <w:tcPr>
            <w:tcW w:w="1134" w:type="dxa"/>
            <w:vAlign w:val="center"/>
          </w:tcPr>
          <w:p w:rsidR="00651D7D" w:rsidRPr="00825EC2" w:rsidRDefault="00651D7D" w:rsidP="00DD6FFA">
            <w:pPr>
              <w:jc w:val="center"/>
              <w:rPr>
                <w:rFonts w:cs="Arial"/>
                <w:sz w:val="18"/>
                <w:szCs w:val="18"/>
              </w:rPr>
            </w:pPr>
          </w:p>
        </w:tc>
        <w:tc>
          <w:tcPr>
            <w:tcW w:w="1559" w:type="dxa"/>
            <w:vAlign w:val="center"/>
          </w:tcPr>
          <w:p w:rsidR="00651D7D" w:rsidRPr="00825EC2" w:rsidRDefault="00651D7D">
            <w:pPr>
              <w:rPr>
                <w:rFonts w:cs="Arial"/>
                <w:sz w:val="18"/>
                <w:szCs w:val="18"/>
              </w:rPr>
            </w:pPr>
            <w:r w:rsidRPr="00825EC2">
              <w:rPr>
                <w:rFonts w:cs="Arial"/>
                <w:sz w:val="18"/>
                <w:szCs w:val="18"/>
              </w:rPr>
              <w:t>Final Exam</w:t>
            </w:r>
          </w:p>
        </w:tc>
        <w:tc>
          <w:tcPr>
            <w:tcW w:w="851"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1134" w:type="dxa"/>
            <w:vAlign w:val="center"/>
          </w:tcPr>
          <w:p w:rsidR="00651D7D" w:rsidRPr="00825EC2" w:rsidRDefault="00901E56" w:rsidP="00DD6FFA">
            <w:pPr>
              <w:jc w:val="center"/>
              <w:rPr>
                <w:rFonts w:cs="Arial"/>
                <w:sz w:val="18"/>
                <w:szCs w:val="18"/>
              </w:rPr>
            </w:pPr>
            <w:r w:rsidRPr="00825EC2">
              <w:rPr>
                <w:rFonts w:cs="Arial"/>
                <w:sz w:val="18"/>
                <w:szCs w:val="18"/>
              </w:rPr>
              <w:t>3</w:t>
            </w:r>
            <w:r w:rsidR="00651D7D" w:rsidRPr="00825EC2">
              <w:rPr>
                <w:rFonts w:cs="Arial"/>
                <w:sz w:val="18"/>
                <w:szCs w:val="18"/>
              </w:rPr>
              <w:t>0%</w:t>
            </w:r>
          </w:p>
        </w:tc>
      </w:tr>
    </w:tbl>
    <w:p w:rsidR="00651D7D" w:rsidRPr="00825EC2" w:rsidRDefault="00651D7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651D7D" w:rsidRPr="00825EC2" w:rsidTr="00D91582">
        <w:trPr>
          <w:cantSplit/>
          <w:trHeight w:val="332"/>
        </w:trPr>
        <w:tc>
          <w:tcPr>
            <w:tcW w:w="10348" w:type="dxa"/>
            <w:gridSpan w:val="4"/>
            <w:shd w:val="pct15" w:color="000000" w:fill="FFFFFF"/>
            <w:vAlign w:val="center"/>
          </w:tcPr>
          <w:p w:rsidR="00651D7D" w:rsidRPr="00825EC2" w:rsidRDefault="00651D7D" w:rsidP="00AC5CC3">
            <w:pPr>
              <w:rPr>
                <w:rFonts w:cs="Arial"/>
                <w:b/>
                <w:sz w:val="18"/>
                <w:szCs w:val="18"/>
              </w:rPr>
            </w:pPr>
            <w:r w:rsidRPr="00825EC2">
              <w:rPr>
                <w:rFonts w:cs="Arial"/>
                <w:b/>
                <w:sz w:val="18"/>
                <w:szCs w:val="18"/>
              </w:rPr>
              <w:t>ECTS Workload</w:t>
            </w:r>
          </w:p>
          <w:p w:rsidR="00651D7D" w:rsidRPr="00825EC2" w:rsidRDefault="00651D7D" w:rsidP="00946105">
            <w:pPr>
              <w:rPr>
                <w:rFonts w:cs="Arial"/>
                <w:i/>
                <w:sz w:val="18"/>
                <w:szCs w:val="18"/>
              </w:rPr>
            </w:pPr>
            <w:r w:rsidRPr="00825EC2">
              <w:rPr>
                <w:rFonts w:cs="Arial"/>
                <w:i/>
                <w:sz w:val="18"/>
                <w:szCs w:val="18"/>
              </w:rPr>
              <w:t>List all the activities considered under the ECTS.</w:t>
            </w:r>
          </w:p>
        </w:tc>
      </w:tr>
      <w:tr w:rsidR="00651D7D" w:rsidRPr="00825EC2" w:rsidTr="00D91582">
        <w:trPr>
          <w:cantSplit/>
          <w:trHeight w:val="379"/>
        </w:trPr>
        <w:tc>
          <w:tcPr>
            <w:tcW w:w="5529" w:type="dxa"/>
            <w:shd w:val="pct15" w:color="000000" w:fill="FFFFFF"/>
            <w:vAlign w:val="center"/>
          </w:tcPr>
          <w:p w:rsidR="00651D7D" w:rsidRPr="00825EC2" w:rsidRDefault="00651D7D" w:rsidP="00AC5CC3">
            <w:pPr>
              <w:jc w:val="center"/>
              <w:rPr>
                <w:rFonts w:cs="Arial"/>
                <w:sz w:val="18"/>
                <w:szCs w:val="18"/>
              </w:rPr>
            </w:pPr>
            <w:r w:rsidRPr="00825EC2">
              <w:rPr>
                <w:rFonts w:cs="Arial"/>
                <w:sz w:val="18"/>
                <w:szCs w:val="18"/>
              </w:rPr>
              <w:t>Activity</w:t>
            </w:r>
          </w:p>
        </w:tc>
        <w:tc>
          <w:tcPr>
            <w:tcW w:w="1275" w:type="dxa"/>
            <w:shd w:val="pct15" w:color="000000" w:fill="FFFFFF"/>
            <w:vAlign w:val="center"/>
          </w:tcPr>
          <w:p w:rsidR="00651D7D" w:rsidRPr="00825EC2" w:rsidRDefault="00651D7D" w:rsidP="00AC5CC3">
            <w:pPr>
              <w:jc w:val="center"/>
              <w:rPr>
                <w:rFonts w:cs="Arial"/>
                <w:sz w:val="18"/>
                <w:szCs w:val="18"/>
              </w:rPr>
            </w:pPr>
            <w:r w:rsidRPr="00825EC2">
              <w:rPr>
                <w:rFonts w:cs="Arial"/>
                <w:sz w:val="18"/>
                <w:szCs w:val="18"/>
              </w:rPr>
              <w:t>Quantity</w:t>
            </w:r>
          </w:p>
        </w:tc>
        <w:tc>
          <w:tcPr>
            <w:tcW w:w="1276" w:type="dxa"/>
            <w:shd w:val="pct15" w:color="000000" w:fill="FFFFFF"/>
            <w:vAlign w:val="center"/>
          </w:tcPr>
          <w:p w:rsidR="00651D7D" w:rsidRPr="00825EC2" w:rsidRDefault="00651D7D" w:rsidP="00946105">
            <w:pPr>
              <w:jc w:val="center"/>
              <w:rPr>
                <w:rFonts w:cs="Arial"/>
                <w:sz w:val="18"/>
                <w:szCs w:val="18"/>
              </w:rPr>
            </w:pPr>
            <w:r w:rsidRPr="00825EC2">
              <w:rPr>
                <w:rFonts w:cs="Arial"/>
                <w:sz w:val="18"/>
                <w:szCs w:val="18"/>
              </w:rPr>
              <w:t>Duration</w:t>
            </w:r>
          </w:p>
          <w:p w:rsidR="00651D7D" w:rsidRPr="00825EC2" w:rsidRDefault="00651D7D" w:rsidP="00946105">
            <w:pPr>
              <w:jc w:val="center"/>
              <w:rPr>
                <w:rFonts w:cs="Arial"/>
                <w:sz w:val="18"/>
                <w:szCs w:val="18"/>
              </w:rPr>
            </w:pPr>
            <w:r w:rsidRPr="00825EC2">
              <w:rPr>
                <w:rFonts w:cs="Arial"/>
                <w:sz w:val="18"/>
                <w:szCs w:val="18"/>
              </w:rPr>
              <w:t>(hours)</w:t>
            </w:r>
          </w:p>
        </w:tc>
        <w:tc>
          <w:tcPr>
            <w:tcW w:w="2268" w:type="dxa"/>
            <w:shd w:val="pct15" w:color="000000" w:fill="FFFFFF"/>
            <w:vAlign w:val="center"/>
          </w:tcPr>
          <w:p w:rsidR="00651D7D" w:rsidRPr="00825EC2" w:rsidRDefault="00651D7D" w:rsidP="00AC5CC3">
            <w:pPr>
              <w:jc w:val="center"/>
              <w:rPr>
                <w:rFonts w:cs="Arial"/>
                <w:sz w:val="18"/>
                <w:szCs w:val="18"/>
              </w:rPr>
            </w:pPr>
            <w:r w:rsidRPr="00825EC2">
              <w:rPr>
                <w:rFonts w:cs="Arial"/>
                <w:sz w:val="18"/>
                <w:szCs w:val="18"/>
              </w:rPr>
              <w:t>Total Workload</w:t>
            </w:r>
          </w:p>
          <w:p w:rsidR="00651D7D" w:rsidRPr="00825EC2" w:rsidRDefault="00651D7D" w:rsidP="00AC5CC3">
            <w:pPr>
              <w:jc w:val="center"/>
              <w:rPr>
                <w:rFonts w:cs="Arial"/>
                <w:sz w:val="18"/>
                <w:szCs w:val="18"/>
              </w:rPr>
            </w:pPr>
            <w:r w:rsidRPr="00825EC2">
              <w:rPr>
                <w:rFonts w:cs="Arial"/>
                <w:sz w:val="18"/>
                <w:szCs w:val="18"/>
              </w:rPr>
              <w:t>(hours)</w:t>
            </w:r>
          </w:p>
        </w:tc>
      </w:tr>
      <w:tr w:rsidR="00651D7D" w:rsidRPr="00825EC2" w:rsidTr="00D91582">
        <w:trPr>
          <w:cantSplit/>
          <w:trHeight w:val="284"/>
        </w:trPr>
        <w:tc>
          <w:tcPr>
            <w:tcW w:w="5529" w:type="dxa"/>
            <w:vAlign w:val="center"/>
          </w:tcPr>
          <w:p w:rsidR="00651D7D" w:rsidRPr="00825EC2" w:rsidRDefault="00651D7D" w:rsidP="00B44618">
            <w:pPr>
              <w:rPr>
                <w:rFonts w:cs="Arial"/>
                <w:sz w:val="18"/>
                <w:szCs w:val="18"/>
              </w:rPr>
            </w:pPr>
            <w:r w:rsidRPr="00825EC2">
              <w:rPr>
                <w:rFonts w:cs="Arial"/>
                <w:sz w:val="18"/>
                <w:szCs w:val="18"/>
              </w:rPr>
              <w:t>Attending Lectures (</w:t>
            </w:r>
            <w:r w:rsidRPr="00825EC2">
              <w:rPr>
                <w:rFonts w:cs="Arial"/>
                <w:i/>
                <w:sz w:val="18"/>
                <w:szCs w:val="18"/>
              </w:rPr>
              <w:t>weekly basis</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14</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3</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42</w:t>
            </w:r>
          </w:p>
        </w:tc>
      </w:tr>
      <w:tr w:rsidR="00651D7D" w:rsidRPr="00825EC2" w:rsidTr="00D91582">
        <w:trPr>
          <w:cantSplit/>
          <w:trHeight w:val="284"/>
        </w:trPr>
        <w:tc>
          <w:tcPr>
            <w:tcW w:w="5529" w:type="dxa"/>
            <w:vAlign w:val="center"/>
          </w:tcPr>
          <w:p w:rsidR="00651D7D" w:rsidRPr="00825EC2" w:rsidRDefault="00651D7D" w:rsidP="00B44618">
            <w:pPr>
              <w:rPr>
                <w:rFonts w:cs="Arial"/>
                <w:sz w:val="18"/>
                <w:szCs w:val="18"/>
              </w:rPr>
            </w:pPr>
            <w:r w:rsidRPr="00825EC2">
              <w:rPr>
                <w:rFonts w:cs="Arial"/>
                <w:sz w:val="18"/>
                <w:szCs w:val="18"/>
              </w:rPr>
              <w:t>Attending  Labs/Recitations (</w:t>
            </w:r>
            <w:r w:rsidRPr="00825EC2">
              <w:rPr>
                <w:rFonts w:cs="Arial"/>
                <w:i/>
                <w:sz w:val="18"/>
                <w:szCs w:val="18"/>
              </w:rPr>
              <w:t>weekly basis</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w:t>
            </w:r>
          </w:p>
        </w:tc>
      </w:tr>
      <w:tr w:rsidR="00651D7D" w:rsidRPr="00825EC2" w:rsidTr="00D91582">
        <w:trPr>
          <w:cantSplit/>
          <w:trHeight w:val="284"/>
        </w:trPr>
        <w:tc>
          <w:tcPr>
            <w:tcW w:w="5529" w:type="dxa"/>
            <w:vAlign w:val="center"/>
          </w:tcPr>
          <w:p w:rsidR="00651D7D" w:rsidRPr="00825EC2" w:rsidRDefault="00651D7D" w:rsidP="00581FE3">
            <w:pPr>
              <w:rPr>
                <w:rFonts w:cs="Arial"/>
                <w:sz w:val="18"/>
                <w:szCs w:val="18"/>
              </w:rPr>
            </w:pPr>
            <w:r w:rsidRPr="00825EC2">
              <w:rPr>
                <w:rFonts w:cs="Arial"/>
                <w:sz w:val="18"/>
                <w:szCs w:val="18"/>
              </w:rPr>
              <w:t>Compilation and finalization of course/lecture notes (</w:t>
            </w:r>
            <w:r w:rsidRPr="00825EC2">
              <w:rPr>
                <w:rFonts w:cs="Arial"/>
                <w:i/>
                <w:sz w:val="18"/>
                <w:szCs w:val="18"/>
              </w:rPr>
              <w:t>weekly basis</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p>
        </w:tc>
        <w:tc>
          <w:tcPr>
            <w:tcW w:w="1276" w:type="dxa"/>
            <w:vAlign w:val="center"/>
          </w:tcPr>
          <w:p w:rsidR="00651D7D" w:rsidRPr="00825EC2" w:rsidRDefault="00651D7D" w:rsidP="00DD6FFA">
            <w:pPr>
              <w:jc w:val="center"/>
              <w:rPr>
                <w:rFonts w:cs="Arial"/>
                <w:sz w:val="18"/>
                <w:szCs w:val="18"/>
              </w:rPr>
            </w:pPr>
          </w:p>
        </w:tc>
        <w:tc>
          <w:tcPr>
            <w:tcW w:w="2268" w:type="dxa"/>
            <w:vAlign w:val="center"/>
          </w:tcPr>
          <w:p w:rsidR="00651D7D" w:rsidRPr="00825EC2" w:rsidRDefault="00651D7D" w:rsidP="00DD6FFA">
            <w:pPr>
              <w:jc w:val="center"/>
              <w:rPr>
                <w:rFonts w:cs="Arial"/>
                <w:sz w:val="18"/>
                <w:szCs w:val="18"/>
              </w:rPr>
            </w:pPr>
          </w:p>
        </w:tc>
      </w:tr>
      <w:tr w:rsidR="00651D7D" w:rsidRPr="00825EC2" w:rsidTr="00D91582">
        <w:trPr>
          <w:cantSplit/>
          <w:trHeight w:val="284"/>
        </w:trPr>
        <w:tc>
          <w:tcPr>
            <w:tcW w:w="5529" w:type="dxa"/>
            <w:vAlign w:val="center"/>
          </w:tcPr>
          <w:p w:rsidR="00651D7D" w:rsidRPr="00825EC2" w:rsidRDefault="00651D7D" w:rsidP="005B7DE7">
            <w:pPr>
              <w:rPr>
                <w:rFonts w:cs="Arial"/>
                <w:sz w:val="18"/>
                <w:szCs w:val="18"/>
              </w:rPr>
            </w:pPr>
            <w:r w:rsidRPr="00825EC2">
              <w:rPr>
                <w:rFonts w:cs="Arial"/>
                <w:sz w:val="18"/>
                <w:szCs w:val="18"/>
              </w:rPr>
              <w:t>Collection and selection of relevant material (</w:t>
            </w:r>
            <w:r w:rsidRPr="00825EC2">
              <w:rPr>
                <w:rFonts w:cs="Arial"/>
                <w:i/>
                <w:sz w:val="18"/>
                <w:szCs w:val="18"/>
              </w:rPr>
              <w:t>once</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5</w:t>
            </w:r>
          </w:p>
        </w:tc>
      </w:tr>
      <w:tr w:rsidR="00651D7D" w:rsidRPr="00825EC2" w:rsidTr="00D91582">
        <w:trPr>
          <w:cantSplit/>
          <w:trHeight w:val="284"/>
        </w:trPr>
        <w:tc>
          <w:tcPr>
            <w:tcW w:w="5529" w:type="dxa"/>
            <w:vAlign w:val="center"/>
          </w:tcPr>
          <w:p w:rsidR="00651D7D" w:rsidRPr="00825EC2" w:rsidRDefault="00651D7D" w:rsidP="00401BD1">
            <w:pPr>
              <w:rPr>
                <w:rFonts w:cs="Arial"/>
                <w:sz w:val="18"/>
                <w:szCs w:val="18"/>
              </w:rPr>
            </w:pPr>
            <w:proofErr w:type="spellStart"/>
            <w:r w:rsidRPr="00825EC2">
              <w:rPr>
                <w:rFonts w:cs="Arial"/>
                <w:sz w:val="18"/>
                <w:szCs w:val="18"/>
              </w:rPr>
              <w:t>Self study</w:t>
            </w:r>
            <w:proofErr w:type="spellEnd"/>
            <w:r w:rsidRPr="00825EC2">
              <w:rPr>
                <w:rFonts w:cs="Arial"/>
                <w:sz w:val="18"/>
                <w:szCs w:val="18"/>
              </w:rPr>
              <w:t xml:space="preserve"> of relevant material (</w:t>
            </w:r>
            <w:r w:rsidRPr="00825EC2">
              <w:rPr>
                <w:rFonts w:cs="Arial"/>
                <w:i/>
                <w:sz w:val="18"/>
                <w:szCs w:val="18"/>
              </w:rPr>
              <w:t>weekly basis</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14</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2</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28</w:t>
            </w:r>
          </w:p>
        </w:tc>
      </w:tr>
      <w:tr w:rsidR="00651D7D" w:rsidRPr="00825EC2" w:rsidTr="00D91582">
        <w:trPr>
          <w:cantSplit/>
          <w:trHeight w:val="284"/>
        </w:trPr>
        <w:tc>
          <w:tcPr>
            <w:tcW w:w="5529" w:type="dxa"/>
            <w:vAlign w:val="center"/>
          </w:tcPr>
          <w:p w:rsidR="00651D7D" w:rsidRPr="00825EC2" w:rsidRDefault="00651D7D" w:rsidP="00AC5CC3">
            <w:pPr>
              <w:rPr>
                <w:rFonts w:cs="Arial"/>
                <w:sz w:val="18"/>
                <w:szCs w:val="18"/>
              </w:rPr>
            </w:pPr>
            <w:r w:rsidRPr="00825EC2">
              <w:rPr>
                <w:rFonts w:cs="Arial"/>
                <w:sz w:val="18"/>
                <w:szCs w:val="18"/>
              </w:rPr>
              <w:t>Take-home assignments</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5</w:t>
            </w:r>
          </w:p>
        </w:tc>
      </w:tr>
      <w:tr w:rsidR="00651D7D" w:rsidRPr="00825EC2" w:rsidTr="00D91582">
        <w:trPr>
          <w:cantSplit/>
          <w:trHeight w:val="284"/>
        </w:trPr>
        <w:tc>
          <w:tcPr>
            <w:tcW w:w="5529" w:type="dxa"/>
            <w:vAlign w:val="center"/>
          </w:tcPr>
          <w:p w:rsidR="00651D7D" w:rsidRPr="00825EC2" w:rsidRDefault="00651D7D" w:rsidP="00581FE3">
            <w:pPr>
              <w:rPr>
                <w:rFonts w:cs="Arial"/>
                <w:sz w:val="18"/>
                <w:szCs w:val="18"/>
              </w:rPr>
            </w:pPr>
            <w:r w:rsidRPr="00825EC2">
              <w:rPr>
                <w:rFonts w:cs="Arial"/>
                <w:sz w:val="18"/>
                <w:szCs w:val="18"/>
              </w:rPr>
              <w:t>Preparation for quizzes</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5</w:t>
            </w:r>
          </w:p>
        </w:tc>
      </w:tr>
      <w:tr w:rsidR="00651D7D" w:rsidRPr="00825EC2" w:rsidTr="00D91582">
        <w:trPr>
          <w:cantSplit/>
          <w:trHeight w:val="284"/>
        </w:trPr>
        <w:tc>
          <w:tcPr>
            <w:tcW w:w="5529" w:type="dxa"/>
            <w:vAlign w:val="center"/>
          </w:tcPr>
          <w:p w:rsidR="00651D7D" w:rsidRPr="00825EC2" w:rsidRDefault="00651D7D" w:rsidP="00581FE3">
            <w:pPr>
              <w:rPr>
                <w:rFonts w:cs="Arial"/>
                <w:sz w:val="18"/>
                <w:szCs w:val="18"/>
              </w:rPr>
            </w:pPr>
            <w:r w:rsidRPr="00825EC2">
              <w:rPr>
                <w:rFonts w:cs="Arial"/>
                <w:sz w:val="18"/>
                <w:szCs w:val="18"/>
              </w:rPr>
              <w:lastRenderedPageBreak/>
              <w:t>Preparation for mid-term exams (</w:t>
            </w:r>
            <w:r w:rsidRPr="00825EC2">
              <w:rPr>
                <w:rFonts w:cs="Arial"/>
                <w:i/>
                <w:sz w:val="18"/>
                <w:szCs w:val="18"/>
              </w:rPr>
              <w:t>including the duration of the exams</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2</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10</w:t>
            </w:r>
          </w:p>
        </w:tc>
      </w:tr>
      <w:tr w:rsidR="00651D7D" w:rsidRPr="00825EC2" w:rsidTr="00D91582">
        <w:trPr>
          <w:cantSplit/>
          <w:trHeight w:val="284"/>
        </w:trPr>
        <w:tc>
          <w:tcPr>
            <w:tcW w:w="5529" w:type="dxa"/>
            <w:vAlign w:val="center"/>
          </w:tcPr>
          <w:p w:rsidR="00651D7D" w:rsidRPr="00825EC2" w:rsidRDefault="00651D7D" w:rsidP="00581FE3">
            <w:pPr>
              <w:rPr>
                <w:rFonts w:cs="Arial"/>
                <w:sz w:val="18"/>
                <w:szCs w:val="18"/>
              </w:rPr>
            </w:pPr>
            <w:r w:rsidRPr="00825EC2">
              <w:rPr>
                <w:rFonts w:cs="Arial"/>
                <w:sz w:val="18"/>
                <w:szCs w:val="18"/>
              </w:rPr>
              <w:t>Preparation of term paper/case-study report (</w:t>
            </w:r>
            <w:r w:rsidRPr="00825EC2">
              <w:rPr>
                <w:rFonts w:cs="Arial"/>
                <w:i/>
                <w:sz w:val="18"/>
                <w:szCs w:val="18"/>
              </w:rPr>
              <w:t>including oral presentation</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5</w:t>
            </w:r>
          </w:p>
        </w:tc>
      </w:tr>
      <w:tr w:rsidR="00651D7D" w:rsidRPr="00825EC2" w:rsidTr="00D91582">
        <w:trPr>
          <w:cantSplit/>
          <w:trHeight w:val="284"/>
        </w:trPr>
        <w:tc>
          <w:tcPr>
            <w:tcW w:w="5529" w:type="dxa"/>
            <w:vAlign w:val="center"/>
          </w:tcPr>
          <w:p w:rsidR="00651D7D" w:rsidRPr="00825EC2" w:rsidRDefault="00651D7D" w:rsidP="00581FE3">
            <w:pPr>
              <w:rPr>
                <w:rFonts w:cs="Arial"/>
                <w:sz w:val="18"/>
                <w:szCs w:val="18"/>
              </w:rPr>
            </w:pPr>
            <w:r w:rsidRPr="00825EC2">
              <w:rPr>
                <w:rFonts w:cs="Arial"/>
                <w:sz w:val="18"/>
                <w:szCs w:val="18"/>
              </w:rPr>
              <w:t>Preparation of term project/field study report (</w:t>
            </w:r>
            <w:r w:rsidRPr="00825EC2">
              <w:rPr>
                <w:rFonts w:cs="Arial"/>
                <w:i/>
                <w:sz w:val="18"/>
                <w:szCs w:val="18"/>
              </w:rPr>
              <w:t>including oral presentation</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5</w:t>
            </w:r>
          </w:p>
        </w:tc>
      </w:tr>
      <w:tr w:rsidR="00651D7D" w:rsidRPr="00825EC2" w:rsidTr="00D91582">
        <w:trPr>
          <w:cantSplit/>
          <w:trHeight w:val="284"/>
        </w:trPr>
        <w:tc>
          <w:tcPr>
            <w:tcW w:w="5529" w:type="dxa"/>
            <w:vAlign w:val="center"/>
          </w:tcPr>
          <w:p w:rsidR="00651D7D" w:rsidRPr="00825EC2" w:rsidRDefault="00651D7D" w:rsidP="00581FE3">
            <w:pPr>
              <w:rPr>
                <w:rFonts w:cs="Arial"/>
                <w:sz w:val="18"/>
                <w:szCs w:val="18"/>
              </w:rPr>
            </w:pPr>
            <w:r w:rsidRPr="00825EC2">
              <w:rPr>
                <w:rFonts w:cs="Arial"/>
                <w:sz w:val="18"/>
                <w:szCs w:val="18"/>
              </w:rPr>
              <w:t>Preparation for final exam (</w:t>
            </w:r>
            <w:r w:rsidRPr="00825EC2">
              <w:rPr>
                <w:rFonts w:cs="Arial"/>
                <w:i/>
                <w:sz w:val="18"/>
                <w:szCs w:val="18"/>
              </w:rPr>
              <w:t>including the duration of the exam</w:t>
            </w:r>
            <w:r w:rsidRPr="00825EC2">
              <w:rPr>
                <w:rFonts w:cs="Arial"/>
                <w:sz w:val="18"/>
                <w:szCs w:val="18"/>
              </w:rPr>
              <w:t>)</w:t>
            </w:r>
          </w:p>
        </w:tc>
        <w:tc>
          <w:tcPr>
            <w:tcW w:w="1275"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1276" w:type="dxa"/>
            <w:vAlign w:val="center"/>
          </w:tcPr>
          <w:p w:rsidR="00651D7D" w:rsidRPr="00825EC2" w:rsidRDefault="00651D7D" w:rsidP="00DD6FFA">
            <w:pPr>
              <w:jc w:val="center"/>
              <w:rPr>
                <w:rFonts w:cs="Arial"/>
                <w:sz w:val="18"/>
                <w:szCs w:val="18"/>
              </w:rPr>
            </w:pPr>
            <w:r w:rsidRPr="00825EC2">
              <w:rPr>
                <w:rFonts w:cs="Arial"/>
                <w:sz w:val="18"/>
                <w:szCs w:val="18"/>
              </w:rPr>
              <w:t>20</w:t>
            </w:r>
          </w:p>
        </w:tc>
        <w:tc>
          <w:tcPr>
            <w:tcW w:w="2268" w:type="dxa"/>
            <w:vAlign w:val="center"/>
          </w:tcPr>
          <w:p w:rsidR="00651D7D" w:rsidRPr="00825EC2" w:rsidRDefault="00651D7D" w:rsidP="00DD6FFA">
            <w:pPr>
              <w:jc w:val="center"/>
              <w:rPr>
                <w:rFonts w:cs="Arial"/>
                <w:sz w:val="18"/>
                <w:szCs w:val="18"/>
              </w:rPr>
            </w:pPr>
            <w:r w:rsidRPr="00825EC2">
              <w:rPr>
                <w:rFonts w:cs="Arial"/>
                <w:sz w:val="18"/>
                <w:szCs w:val="18"/>
              </w:rPr>
              <w:t>20</w:t>
            </w:r>
          </w:p>
        </w:tc>
      </w:tr>
      <w:tr w:rsidR="00651D7D" w:rsidRPr="00825EC2" w:rsidTr="00CF7E47">
        <w:trPr>
          <w:cantSplit/>
          <w:trHeight w:val="284"/>
        </w:trPr>
        <w:tc>
          <w:tcPr>
            <w:tcW w:w="8080" w:type="dxa"/>
            <w:gridSpan w:val="3"/>
            <w:tcBorders>
              <w:bottom w:val="single" w:sz="4" w:space="0" w:color="000000"/>
            </w:tcBorders>
            <w:shd w:val="clear" w:color="auto" w:fill="D6D6D6"/>
            <w:vAlign w:val="center"/>
          </w:tcPr>
          <w:p w:rsidR="00651D7D" w:rsidRPr="00825EC2" w:rsidRDefault="00651D7D" w:rsidP="00AC5CC3">
            <w:pPr>
              <w:jc w:val="right"/>
              <w:rPr>
                <w:rFonts w:cs="Arial"/>
                <w:sz w:val="18"/>
                <w:szCs w:val="18"/>
              </w:rPr>
            </w:pPr>
            <w:r w:rsidRPr="00825EC2">
              <w:rPr>
                <w:rFonts w:cs="Arial"/>
                <w:sz w:val="18"/>
                <w:szCs w:val="18"/>
              </w:rPr>
              <w:t xml:space="preserve">TOTAL WORKLOAD </w:t>
            </w:r>
            <w:r w:rsidRPr="00825EC2">
              <w:rPr>
                <w:rFonts w:cs="Arial"/>
                <w:b/>
                <w:sz w:val="18"/>
                <w:szCs w:val="18"/>
              </w:rPr>
              <w:t xml:space="preserve">/ </w:t>
            </w:r>
            <w:r w:rsidRPr="00825EC2">
              <w:rPr>
                <w:rFonts w:cs="Arial"/>
                <w:sz w:val="18"/>
                <w:szCs w:val="18"/>
              </w:rPr>
              <w:t>25</w:t>
            </w:r>
          </w:p>
        </w:tc>
        <w:tc>
          <w:tcPr>
            <w:tcW w:w="2268" w:type="dxa"/>
            <w:tcBorders>
              <w:bottom w:val="single" w:sz="4" w:space="0" w:color="000000"/>
            </w:tcBorders>
            <w:vAlign w:val="center"/>
          </w:tcPr>
          <w:p w:rsidR="00651D7D" w:rsidRPr="00825EC2" w:rsidRDefault="00651D7D" w:rsidP="00DD6FFA">
            <w:pPr>
              <w:jc w:val="center"/>
              <w:rPr>
                <w:rFonts w:cs="Arial"/>
                <w:sz w:val="18"/>
                <w:szCs w:val="18"/>
              </w:rPr>
            </w:pPr>
            <w:r w:rsidRPr="00825EC2">
              <w:rPr>
                <w:rFonts w:cs="Arial"/>
                <w:sz w:val="18"/>
                <w:szCs w:val="18"/>
              </w:rPr>
              <w:t>125/25</w:t>
            </w:r>
          </w:p>
        </w:tc>
      </w:tr>
      <w:tr w:rsidR="00651D7D" w:rsidRPr="00825EC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651D7D" w:rsidRPr="00825EC2" w:rsidRDefault="00651D7D" w:rsidP="00AC5CC3">
            <w:pPr>
              <w:jc w:val="right"/>
              <w:rPr>
                <w:rFonts w:cs="Arial"/>
                <w:b/>
                <w:sz w:val="18"/>
                <w:szCs w:val="18"/>
              </w:rPr>
            </w:pPr>
            <w:r w:rsidRPr="00825EC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651D7D" w:rsidP="00AC5CC3">
            <w:pPr>
              <w:jc w:val="center"/>
              <w:rPr>
                <w:rFonts w:cs="Arial"/>
                <w:b/>
                <w:sz w:val="18"/>
                <w:szCs w:val="18"/>
              </w:rPr>
            </w:pPr>
            <w:r w:rsidRPr="00825EC2">
              <w:rPr>
                <w:rFonts w:cs="Arial"/>
                <w:b/>
                <w:sz w:val="18"/>
                <w:szCs w:val="18"/>
              </w:rPr>
              <w:t>5</w:t>
            </w:r>
          </w:p>
        </w:tc>
      </w:tr>
    </w:tbl>
    <w:p w:rsidR="00651D7D" w:rsidRPr="00825EC2" w:rsidRDefault="00651D7D">
      <w:pPr>
        <w:rPr>
          <w:rFonts w:cs="Arial"/>
          <w:sz w:val="18"/>
          <w:szCs w:val="18"/>
        </w:rPr>
      </w:pPr>
      <w:r w:rsidRPr="00825EC2">
        <w:rPr>
          <w:rFonts w:cs="Arial"/>
          <w:i/>
          <w:sz w:val="18"/>
          <w:szCs w:val="18"/>
        </w:rPr>
        <w:t>Total Workloads are calculated automatically by formulas. To update all the formulas in the document first press CTRL+</w:t>
      </w:r>
      <w:proofErr w:type="gramStart"/>
      <w:r w:rsidRPr="00825EC2">
        <w:rPr>
          <w:rFonts w:cs="Arial"/>
          <w:i/>
          <w:sz w:val="18"/>
          <w:szCs w:val="18"/>
        </w:rPr>
        <w:t>A and</w:t>
      </w:r>
      <w:proofErr w:type="gramEnd"/>
      <w:r w:rsidRPr="00825EC2">
        <w:rPr>
          <w:rFonts w:cs="Arial"/>
          <w:i/>
          <w:sz w:val="18"/>
          <w:szCs w:val="18"/>
        </w:rPr>
        <w:t xml:space="preserve"> then press F9.</w:t>
      </w: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651D7D" w:rsidRPr="00825EC2" w:rsidTr="00CF7E47">
        <w:trPr>
          <w:cantSplit/>
        </w:trPr>
        <w:tc>
          <w:tcPr>
            <w:tcW w:w="10348" w:type="dxa"/>
            <w:gridSpan w:val="7"/>
            <w:shd w:val="clear" w:color="auto" w:fill="D6D6D6"/>
            <w:vAlign w:val="center"/>
          </w:tcPr>
          <w:p w:rsidR="00651D7D" w:rsidRPr="00825EC2" w:rsidRDefault="00651D7D" w:rsidP="00364185">
            <w:pPr>
              <w:spacing w:before="60"/>
              <w:rPr>
                <w:rFonts w:cs="Arial"/>
                <w:i/>
                <w:sz w:val="18"/>
                <w:szCs w:val="18"/>
              </w:rPr>
            </w:pPr>
            <w:r w:rsidRPr="00825EC2">
              <w:rPr>
                <w:rFonts w:cs="Arial"/>
                <w:b/>
                <w:sz w:val="18"/>
                <w:szCs w:val="18"/>
              </w:rPr>
              <w:t xml:space="preserve">Program Qualifications vs. Learning Outcomes </w:t>
            </w:r>
            <w:r w:rsidRPr="00825EC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651D7D" w:rsidRPr="00825EC2" w:rsidTr="00D91582">
        <w:tc>
          <w:tcPr>
            <w:tcW w:w="567" w:type="dxa"/>
            <w:vMerge w:val="restart"/>
            <w:vAlign w:val="center"/>
          </w:tcPr>
          <w:p w:rsidR="00651D7D" w:rsidRPr="00825EC2" w:rsidRDefault="00651D7D" w:rsidP="00904B5E">
            <w:pPr>
              <w:jc w:val="center"/>
              <w:rPr>
                <w:rFonts w:cs="Arial"/>
                <w:b/>
                <w:sz w:val="18"/>
                <w:szCs w:val="18"/>
              </w:rPr>
            </w:pPr>
            <w:r w:rsidRPr="00825EC2">
              <w:rPr>
                <w:rFonts w:cs="Arial"/>
                <w:b/>
                <w:sz w:val="18"/>
                <w:szCs w:val="18"/>
              </w:rPr>
              <w:t>No</w:t>
            </w:r>
          </w:p>
        </w:tc>
        <w:tc>
          <w:tcPr>
            <w:tcW w:w="7655" w:type="dxa"/>
            <w:vMerge w:val="restart"/>
            <w:vAlign w:val="center"/>
          </w:tcPr>
          <w:p w:rsidR="00651D7D" w:rsidRPr="00825EC2" w:rsidRDefault="00651D7D" w:rsidP="00904B5E">
            <w:pPr>
              <w:jc w:val="center"/>
              <w:rPr>
                <w:rFonts w:cs="Arial"/>
                <w:b/>
                <w:sz w:val="18"/>
                <w:szCs w:val="18"/>
              </w:rPr>
            </w:pPr>
            <w:r w:rsidRPr="00825EC2">
              <w:rPr>
                <w:rFonts w:cs="Arial"/>
                <w:b/>
                <w:sz w:val="18"/>
                <w:szCs w:val="18"/>
              </w:rPr>
              <w:t>Program Qualifications</w:t>
            </w:r>
          </w:p>
        </w:tc>
        <w:tc>
          <w:tcPr>
            <w:tcW w:w="2126" w:type="dxa"/>
            <w:gridSpan w:val="5"/>
          </w:tcPr>
          <w:p w:rsidR="00651D7D" w:rsidRPr="00825EC2" w:rsidRDefault="00651D7D" w:rsidP="009610F2">
            <w:pPr>
              <w:jc w:val="center"/>
              <w:rPr>
                <w:rFonts w:cs="Arial"/>
                <w:b/>
                <w:sz w:val="18"/>
                <w:szCs w:val="18"/>
              </w:rPr>
            </w:pPr>
            <w:r w:rsidRPr="00825EC2">
              <w:rPr>
                <w:rFonts w:cs="Arial"/>
                <w:b/>
                <w:sz w:val="18"/>
                <w:szCs w:val="18"/>
              </w:rPr>
              <w:t>Contribution</w:t>
            </w:r>
          </w:p>
        </w:tc>
      </w:tr>
      <w:tr w:rsidR="00651D7D" w:rsidRPr="00825EC2" w:rsidTr="00D91582">
        <w:tc>
          <w:tcPr>
            <w:tcW w:w="567" w:type="dxa"/>
            <w:vMerge/>
          </w:tcPr>
          <w:p w:rsidR="00651D7D" w:rsidRPr="00825EC2" w:rsidRDefault="00651D7D">
            <w:pPr>
              <w:rPr>
                <w:rFonts w:cs="Arial"/>
                <w:sz w:val="18"/>
                <w:szCs w:val="18"/>
              </w:rPr>
            </w:pPr>
          </w:p>
        </w:tc>
        <w:tc>
          <w:tcPr>
            <w:tcW w:w="7655" w:type="dxa"/>
            <w:vMerge/>
            <w:vAlign w:val="center"/>
          </w:tcPr>
          <w:p w:rsidR="00651D7D" w:rsidRPr="00825EC2" w:rsidRDefault="00651D7D">
            <w:pPr>
              <w:rPr>
                <w:rFonts w:cs="Arial"/>
                <w:sz w:val="18"/>
                <w:szCs w:val="18"/>
              </w:rPr>
            </w:pPr>
          </w:p>
        </w:tc>
        <w:tc>
          <w:tcPr>
            <w:tcW w:w="425" w:type="dxa"/>
          </w:tcPr>
          <w:p w:rsidR="00651D7D" w:rsidRPr="00825EC2" w:rsidRDefault="00651D7D" w:rsidP="009610F2">
            <w:pPr>
              <w:jc w:val="center"/>
              <w:rPr>
                <w:rFonts w:cs="Arial"/>
                <w:b/>
                <w:sz w:val="18"/>
                <w:szCs w:val="18"/>
              </w:rPr>
            </w:pPr>
            <w:r w:rsidRPr="00825EC2">
              <w:rPr>
                <w:rFonts w:cs="Arial"/>
                <w:b/>
                <w:sz w:val="18"/>
                <w:szCs w:val="18"/>
              </w:rPr>
              <w:t>0</w:t>
            </w:r>
          </w:p>
        </w:tc>
        <w:tc>
          <w:tcPr>
            <w:tcW w:w="425" w:type="dxa"/>
          </w:tcPr>
          <w:p w:rsidR="00651D7D" w:rsidRPr="00825EC2" w:rsidRDefault="00651D7D" w:rsidP="009610F2">
            <w:pPr>
              <w:jc w:val="center"/>
              <w:rPr>
                <w:rFonts w:cs="Arial"/>
                <w:b/>
                <w:sz w:val="18"/>
                <w:szCs w:val="18"/>
              </w:rPr>
            </w:pPr>
            <w:r w:rsidRPr="00825EC2">
              <w:rPr>
                <w:rFonts w:cs="Arial"/>
                <w:b/>
                <w:sz w:val="18"/>
                <w:szCs w:val="18"/>
              </w:rPr>
              <w:t>1</w:t>
            </w:r>
          </w:p>
        </w:tc>
        <w:tc>
          <w:tcPr>
            <w:tcW w:w="426" w:type="dxa"/>
          </w:tcPr>
          <w:p w:rsidR="00651D7D" w:rsidRPr="00825EC2" w:rsidRDefault="00651D7D" w:rsidP="009610F2">
            <w:pPr>
              <w:jc w:val="center"/>
              <w:rPr>
                <w:rFonts w:cs="Arial"/>
                <w:b/>
                <w:sz w:val="18"/>
                <w:szCs w:val="18"/>
              </w:rPr>
            </w:pPr>
            <w:r w:rsidRPr="00825EC2">
              <w:rPr>
                <w:rFonts w:cs="Arial"/>
                <w:b/>
                <w:sz w:val="18"/>
                <w:szCs w:val="18"/>
              </w:rPr>
              <w:t>2</w:t>
            </w:r>
          </w:p>
        </w:tc>
        <w:tc>
          <w:tcPr>
            <w:tcW w:w="425" w:type="dxa"/>
          </w:tcPr>
          <w:p w:rsidR="00651D7D" w:rsidRPr="00825EC2" w:rsidRDefault="00651D7D" w:rsidP="009610F2">
            <w:pPr>
              <w:jc w:val="center"/>
              <w:rPr>
                <w:rFonts w:cs="Arial"/>
                <w:b/>
                <w:sz w:val="18"/>
                <w:szCs w:val="18"/>
              </w:rPr>
            </w:pPr>
            <w:r w:rsidRPr="00825EC2">
              <w:rPr>
                <w:rFonts w:cs="Arial"/>
                <w:b/>
                <w:sz w:val="18"/>
                <w:szCs w:val="18"/>
              </w:rPr>
              <w:t>3</w:t>
            </w:r>
          </w:p>
        </w:tc>
        <w:tc>
          <w:tcPr>
            <w:tcW w:w="425" w:type="dxa"/>
          </w:tcPr>
          <w:p w:rsidR="00651D7D" w:rsidRPr="00825EC2" w:rsidRDefault="00651D7D" w:rsidP="009610F2">
            <w:pPr>
              <w:jc w:val="center"/>
              <w:rPr>
                <w:rFonts w:cs="Arial"/>
                <w:b/>
                <w:sz w:val="18"/>
                <w:szCs w:val="18"/>
              </w:rPr>
            </w:pPr>
            <w:r w:rsidRPr="00825EC2">
              <w:rPr>
                <w:rFonts w:cs="Arial"/>
                <w:b/>
                <w:sz w:val="18"/>
                <w:szCs w:val="18"/>
              </w:rPr>
              <w:t>4</w:t>
            </w: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w:t>
            </w:r>
          </w:p>
        </w:tc>
        <w:tc>
          <w:tcPr>
            <w:tcW w:w="7655" w:type="dxa"/>
            <w:shd w:val="clear" w:color="auto" w:fill="FFFFFF"/>
            <w:vAlign w:val="center"/>
          </w:tcPr>
          <w:p w:rsidR="00651D7D" w:rsidRPr="00825EC2" w:rsidRDefault="00651D7D" w:rsidP="00DD6FFA">
            <w:pPr>
              <w:rPr>
                <w:rFonts w:cs="Arial"/>
                <w:color w:val="000000"/>
                <w:sz w:val="18"/>
                <w:szCs w:val="18"/>
              </w:rPr>
            </w:pPr>
          </w:p>
          <w:p w:rsidR="00651D7D" w:rsidRPr="00825EC2" w:rsidRDefault="00651D7D" w:rsidP="00DD6FFA">
            <w:pPr>
              <w:rPr>
                <w:rFonts w:cs="Arial"/>
                <w:color w:val="000000"/>
                <w:sz w:val="18"/>
                <w:szCs w:val="18"/>
              </w:rPr>
            </w:pPr>
            <w:r w:rsidRPr="00825EC2">
              <w:rPr>
                <w:rFonts w:cs="Arial"/>
                <w:color w:val="000000"/>
                <w:sz w:val="18"/>
                <w:szCs w:val="18"/>
              </w:rPr>
              <w:t>Students will have a high general level of English</w:t>
            </w:r>
          </w:p>
          <w:p w:rsidR="00651D7D" w:rsidRPr="00825EC2" w:rsidRDefault="00651D7D" w:rsidP="00DD6FFA">
            <w:pPr>
              <w:rPr>
                <w:rFonts w:cs="Arial"/>
                <w:color w:val="000000"/>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2.</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have a reasonable knowledge of Linguistics</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3.</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be able to express themselves imaginatively and to innovate. They will be keen to build on and extend their knowledge</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4.</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be able to respond to and discuss literary texts orally</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5.</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take an active role in ethical issues related to their area of study. They will take responsibility in matters of cultural heritage.</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6.</w:t>
            </w:r>
          </w:p>
        </w:tc>
        <w:tc>
          <w:tcPr>
            <w:tcW w:w="7655" w:type="dxa"/>
            <w:shd w:val="clear" w:color="auto" w:fill="FFFFFF"/>
            <w:vAlign w:val="center"/>
          </w:tcPr>
          <w:p w:rsidR="00651D7D" w:rsidRPr="00825EC2" w:rsidRDefault="00651D7D" w:rsidP="00DD6FFA">
            <w:pPr>
              <w:rPr>
                <w:rFonts w:cs="Arial"/>
                <w:sz w:val="18"/>
                <w:szCs w:val="18"/>
                <w:lang w:val="en-GB"/>
              </w:rPr>
            </w:pPr>
            <w:r w:rsidRPr="00825EC2">
              <w:rPr>
                <w:rFonts w:cs="Arial"/>
                <w:sz w:val="18"/>
                <w:szCs w:val="18"/>
                <w:lang w:val="en-GB"/>
              </w:rPr>
              <w:t>Students will  have the ability to think analytically and express their judgements, especially in essay form</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7.</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plan and contribute to social and cultural events, taking responsibility, whether in teams or in individual work</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8.</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learn to serve society by passing on knowledge, and by contributing, whether in schools, cultural institutions, or elsewhere</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9.</w:t>
            </w:r>
          </w:p>
        </w:tc>
        <w:tc>
          <w:tcPr>
            <w:tcW w:w="7655" w:type="dxa"/>
            <w:shd w:val="clear" w:color="auto" w:fill="FFFFFF"/>
            <w:vAlign w:val="center"/>
          </w:tcPr>
          <w:p w:rsidR="00651D7D" w:rsidRPr="00825EC2" w:rsidRDefault="00651D7D" w:rsidP="00DD6FFA">
            <w:pPr>
              <w:spacing w:before="60" w:after="60"/>
              <w:rPr>
                <w:rFonts w:cs="Arial"/>
                <w:sz w:val="18"/>
                <w:szCs w:val="18"/>
              </w:rPr>
            </w:pPr>
            <w:r w:rsidRPr="00825EC2">
              <w:rPr>
                <w:rFonts w:cs="Arial"/>
                <w:sz w:val="18"/>
                <w:szCs w:val="18"/>
              </w:rPr>
              <w:t>Students will  have a competence in using computers</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10.</w:t>
            </w:r>
          </w:p>
        </w:tc>
        <w:tc>
          <w:tcPr>
            <w:tcW w:w="7655" w:type="dxa"/>
            <w:shd w:val="clear" w:color="auto" w:fill="FFFFFF"/>
            <w:vAlign w:val="center"/>
          </w:tcPr>
          <w:p w:rsidR="00651D7D" w:rsidRPr="00825EC2" w:rsidRDefault="00651D7D" w:rsidP="00DD6FFA">
            <w:pPr>
              <w:spacing w:before="60" w:after="60"/>
              <w:rPr>
                <w:rFonts w:cs="Arial"/>
                <w:sz w:val="18"/>
                <w:szCs w:val="18"/>
              </w:rPr>
            </w:pPr>
            <w:r w:rsidRPr="00825EC2">
              <w:rPr>
                <w:rFonts w:cs="Arial"/>
                <w:sz w:val="18"/>
                <w:szCs w:val="18"/>
              </w:rPr>
              <w:t>Students will be able to give up-to-date assessments of literary periods in English literature</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11.</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have an ability to discuss culture with a knowledge of related disciplines and subjects like multiculturalism and gender studies</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12.</w:t>
            </w:r>
          </w:p>
        </w:tc>
        <w:tc>
          <w:tcPr>
            <w:tcW w:w="7655" w:type="dxa"/>
            <w:shd w:val="clear" w:color="auto" w:fill="FFFFFF"/>
            <w:vAlign w:val="center"/>
          </w:tcPr>
          <w:p w:rsidR="00651D7D" w:rsidRPr="00825EC2" w:rsidRDefault="00651D7D" w:rsidP="00DD6FFA">
            <w:pPr>
              <w:rPr>
                <w:rFonts w:cs="Arial"/>
                <w:sz w:val="18"/>
                <w:szCs w:val="18"/>
              </w:rPr>
            </w:pPr>
            <w:r w:rsidRPr="00825EC2">
              <w:rPr>
                <w:rFonts w:cs="Arial"/>
                <w:sz w:val="18"/>
                <w:szCs w:val="18"/>
              </w:rPr>
              <w:t>Students will have knowledge of main research techniques and methods. They will be able to use source materials</w:t>
            </w: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13.</w:t>
            </w:r>
          </w:p>
        </w:tc>
        <w:tc>
          <w:tcPr>
            <w:tcW w:w="7655" w:type="dxa"/>
            <w:shd w:val="clear" w:color="auto" w:fill="FFFFFF"/>
            <w:vAlign w:val="center"/>
          </w:tcPr>
          <w:p w:rsidR="00651D7D" w:rsidRPr="00825EC2" w:rsidRDefault="00651D7D" w:rsidP="00DD6FFA">
            <w:pPr>
              <w:rPr>
                <w:rFonts w:cs="Arial"/>
                <w:color w:val="000000"/>
                <w:sz w:val="18"/>
                <w:szCs w:val="18"/>
              </w:rPr>
            </w:pPr>
            <w:r w:rsidRPr="00825EC2">
              <w:rPr>
                <w:rFonts w:cs="Arial"/>
                <w:color w:val="000000"/>
                <w:sz w:val="18"/>
                <w:szCs w:val="18"/>
              </w:rPr>
              <w:t>Students will  be  able to assess  other literatures than English</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14.</w:t>
            </w:r>
          </w:p>
        </w:tc>
        <w:tc>
          <w:tcPr>
            <w:tcW w:w="7655" w:type="dxa"/>
            <w:shd w:val="clear" w:color="auto" w:fill="FFFFFF"/>
            <w:vAlign w:val="center"/>
          </w:tcPr>
          <w:p w:rsidR="00651D7D" w:rsidRPr="00825EC2" w:rsidRDefault="00651D7D" w:rsidP="00DD6FFA">
            <w:pPr>
              <w:rPr>
                <w:rFonts w:cs="Arial"/>
                <w:color w:val="000000"/>
                <w:sz w:val="18"/>
                <w:szCs w:val="18"/>
              </w:rPr>
            </w:pPr>
            <w:r w:rsidRPr="00825EC2">
              <w:rPr>
                <w:rFonts w:cs="Arial"/>
                <w:color w:val="000000"/>
                <w:sz w:val="18"/>
                <w:szCs w:val="18"/>
              </w:rPr>
              <w:t xml:space="preserve">Students will have a background in literary theory </w:t>
            </w: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r w:rsidR="00651D7D" w:rsidRPr="00825EC2" w:rsidTr="00C56C8C">
        <w:trPr>
          <w:trHeight w:val="510"/>
        </w:trPr>
        <w:tc>
          <w:tcPr>
            <w:tcW w:w="567" w:type="dxa"/>
            <w:vAlign w:val="center"/>
          </w:tcPr>
          <w:p w:rsidR="00651D7D" w:rsidRPr="00825EC2" w:rsidRDefault="00651D7D" w:rsidP="00DD6FFA">
            <w:pPr>
              <w:jc w:val="center"/>
              <w:rPr>
                <w:rFonts w:cs="Arial"/>
                <w:sz w:val="18"/>
                <w:szCs w:val="18"/>
              </w:rPr>
            </w:pPr>
            <w:r w:rsidRPr="00825EC2">
              <w:rPr>
                <w:rFonts w:cs="Arial"/>
                <w:sz w:val="18"/>
                <w:szCs w:val="18"/>
              </w:rPr>
              <w:t>15.</w:t>
            </w:r>
          </w:p>
        </w:tc>
        <w:tc>
          <w:tcPr>
            <w:tcW w:w="7655" w:type="dxa"/>
            <w:shd w:val="clear" w:color="auto" w:fill="FFFFFF"/>
            <w:vAlign w:val="center"/>
          </w:tcPr>
          <w:p w:rsidR="00651D7D" w:rsidRPr="00825EC2" w:rsidRDefault="00651D7D" w:rsidP="00DD6FFA">
            <w:pPr>
              <w:rPr>
                <w:rFonts w:cs="Arial"/>
                <w:color w:val="000000"/>
                <w:sz w:val="18"/>
                <w:szCs w:val="18"/>
              </w:rPr>
            </w:pPr>
            <w:r w:rsidRPr="00825EC2">
              <w:rPr>
                <w:rFonts w:cs="Arial"/>
                <w:color w:val="000000"/>
                <w:sz w:val="18"/>
                <w:szCs w:val="18"/>
              </w:rPr>
              <w:t>Students will have a training in translation</w:t>
            </w:r>
          </w:p>
        </w:tc>
        <w:tc>
          <w:tcPr>
            <w:tcW w:w="425" w:type="dxa"/>
            <w:vAlign w:val="center"/>
          </w:tcPr>
          <w:p w:rsidR="00651D7D" w:rsidRPr="00825EC2" w:rsidRDefault="00651D7D" w:rsidP="00DD6FFA">
            <w:pPr>
              <w:jc w:val="center"/>
              <w:rPr>
                <w:rFonts w:cs="Arial"/>
                <w:b/>
                <w:sz w:val="18"/>
                <w:szCs w:val="18"/>
              </w:rPr>
            </w:pPr>
            <w:r w:rsidRPr="00825EC2">
              <w:rPr>
                <w:rFonts w:cs="Arial"/>
                <w:b/>
                <w:sz w:val="18"/>
                <w:szCs w:val="18"/>
              </w:rPr>
              <w:t>X</w:t>
            </w:r>
          </w:p>
        </w:tc>
        <w:tc>
          <w:tcPr>
            <w:tcW w:w="425" w:type="dxa"/>
            <w:vAlign w:val="center"/>
          </w:tcPr>
          <w:p w:rsidR="00651D7D" w:rsidRPr="00825EC2" w:rsidRDefault="00651D7D" w:rsidP="00DD6FFA">
            <w:pPr>
              <w:jc w:val="center"/>
              <w:rPr>
                <w:rFonts w:cs="Arial"/>
                <w:b/>
                <w:sz w:val="18"/>
                <w:szCs w:val="18"/>
              </w:rPr>
            </w:pPr>
          </w:p>
        </w:tc>
        <w:tc>
          <w:tcPr>
            <w:tcW w:w="426"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c>
          <w:tcPr>
            <w:tcW w:w="425" w:type="dxa"/>
            <w:vAlign w:val="center"/>
          </w:tcPr>
          <w:p w:rsidR="00651D7D" w:rsidRPr="00825EC2" w:rsidRDefault="00651D7D" w:rsidP="00DD6FFA">
            <w:pPr>
              <w:jc w:val="center"/>
              <w:rPr>
                <w:rFonts w:cs="Arial"/>
                <w:b/>
                <w:sz w:val="18"/>
                <w:szCs w:val="18"/>
              </w:rPr>
            </w:pPr>
          </w:p>
        </w:tc>
      </w:tr>
    </w:tbl>
    <w:p w:rsidR="00651D7D" w:rsidRPr="00825EC2" w:rsidRDefault="00651D7D" w:rsidP="00586776">
      <w:pPr>
        <w:jc w:val="right"/>
        <w:rPr>
          <w:rFonts w:cs="Arial"/>
          <w:sz w:val="18"/>
          <w:szCs w:val="18"/>
        </w:rPr>
      </w:pPr>
      <w:r w:rsidRPr="00825EC2">
        <w:rPr>
          <w:rFonts w:cs="Arial"/>
          <w:sz w:val="18"/>
          <w:szCs w:val="18"/>
        </w:rPr>
        <w:t xml:space="preserve"> Scale for </w:t>
      </w:r>
      <w:proofErr w:type="gramStart"/>
      <w:r w:rsidRPr="00825EC2">
        <w:rPr>
          <w:rFonts w:cs="Arial"/>
          <w:sz w:val="18"/>
          <w:szCs w:val="18"/>
        </w:rPr>
        <w:t>contribution  to</w:t>
      </w:r>
      <w:proofErr w:type="gramEnd"/>
      <w:r w:rsidRPr="00825EC2">
        <w:rPr>
          <w:rFonts w:cs="Arial"/>
          <w:sz w:val="18"/>
          <w:szCs w:val="18"/>
        </w:rPr>
        <w:t xml:space="preserve"> a qualification: </w:t>
      </w:r>
      <w:r w:rsidRPr="00825EC2">
        <w:rPr>
          <w:rFonts w:cs="Arial"/>
          <w:b/>
          <w:sz w:val="18"/>
          <w:szCs w:val="18"/>
        </w:rPr>
        <w:t>0</w:t>
      </w:r>
      <w:r w:rsidRPr="00825EC2">
        <w:rPr>
          <w:rFonts w:cs="Arial"/>
          <w:sz w:val="18"/>
          <w:szCs w:val="18"/>
        </w:rPr>
        <w:t xml:space="preserve">-none, </w:t>
      </w:r>
      <w:r w:rsidRPr="00825EC2">
        <w:rPr>
          <w:rFonts w:cs="Arial"/>
          <w:b/>
          <w:sz w:val="18"/>
          <w:szCs w:val="18"/>
        </w:rPr>
        <w:t>1</w:t>
      </w:r>
      <w:r w:rsidRPr="00825EC2">
        <w:rPr>
          <w:rFonts w:cs="Arial"/>
          <w:sz w:val="18"/>
          <w:szCs w:val="18"/>
        </w:rPr>
        <w:t xml:space="preserve">-little, </w:t>
      </w:r>
      <w:r w:rsidRPr="00825EC2">
        <w:rPr>
          <w:rFonts w:cs="Arial"/>
          <w:b/>
          <w:sz w:val="18"/>
          <w:szCs w:val="18"/>
        </w:rPr>
        <w:t>2</w:t>
      </w:r>
      <w:r w:rsidRPr="00825EC2">
        <w:rPr>
          <w:rFonts w:cs="Arial"/>
          <w:sz w:val="18"/>
          <w:szCs w:val="18"/>
        </w:rPr>
        <w:t xml:space="preserve">-moderate, </w:t>
      </w:r>
      <w:r w:rsidRPr="00825EC2">
        <w:rPr>
          <w:rFonts w:cs="Arial"/>
          <w:b/>
          <w:sz w:val="18"/>
          <w:szCs w:val="18"/>
        </w:rPr>
        <w:t>3</w:t>
      </w:r>
      <w:r w:rsidRPr="00825EC2">
        <w:rPr>
          <w:rFonts w:cs="Arial"/>
          <w:sz w:val="18"/>
          <w:szCs w:val="18"/>
        </w:rPr>
        <w:t xml:space="preserve">-considerable, </w:t>
      </w:r>
      <w:r w:rsidRPr="00825EC2">
        <w:rPr>
          <w:rFonts w:cs="Arial"/>
          <w:b/>
          <w:sz w:val="18"/>
          <w:szCs w:val="18"/>
        </w:rPr>
        <w:t>4</w:t>
      </w:r>
      <w:r w:rsidRPr="00825EC2">
        <w:rPr>
          <w:rFonts w:cs="Arial"/>
          <w:sz w:val="18"/>
          <w:szCs w:val="18"/>
        </w:rPr>
        <w:t>-highest</w:t>
      </w:r>
    </w:p>
    <w:p w:rsidR="00651D7D" w:rsidRPr="00825EC2" w:rsidRDefault="00651D7D" w:rsidP="00A838C4">
      <w:pPr>
        <w:spacing w:before="120"/>
        <w:rPr>
          <w:rFonts w:cs="Arial"/>
          <w:sz w:val="18"/>
          <w:szCs w:val="18"/>
        </w:rPr>
      </w:pPr>
      <w:r w:rsidRPr="00825EC2">
        <w:rPr>
          <w:rFonts w:cs="Arial"/>
          <w:b/>
          <w:sz w:val="18"/>
          <w:szCs w:val="18"/>
        </w:rPr>
        <w:t>Part III New Course Proposal Information</w:t>
      </w:r>
      <w:r w:rsidRPr="00825EC2">
        <w:rPr>
          <w:rFonts w:cs="Arial"/>
          <w:sz w:val="18"/>
          <w:szCs w:val="18"/>
        </w:rPr>
        <w:t xml:space="preserve"> </w:t>
      </w:r>
    </w:p>
    <w:p w:rsidR="00651D7D" w:rsidRPr="00825EC2" w:rsidRDefault="00651D7D" w:rsidP="002A3079">
      <w:pPr>
        <w:rPr>
          <w:rFonts w:cs="Arial"/>
          <w:i/>
          <w:sz w:val="18"/>
          <w:szCs w:val="18"/>
        </w:rPr>
      </w:pPr>
      <w:r w:rsidRPr="00825EC2">
        <w:rPr>
          <w:rFonts w:cs="Arial"/>
          <w:i/>
          <w:sz w:val="18"/>
          <w:szCs w:val="18"/>
        </w:rPr>
        <w:t>State only if it is a new course</w:t>
      </w:r>
    </w:p>
    <w:p w:rsidR="00651D7D" w:rsidRPr="00825EC2" w:rsidRDefault="00651D7D"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651D7D" w:rsidRPr="00825EC2" w:rsidTr="00A81B55">
        <w:trPr>
          <w:trHeight w:val="424"/>
        </w:trPr>
        <w:tc>
          <w:tcPr>
            <w:tcW w:w="4886" w:type="dxa"/>
            <w:gridSpan w:val="4"/>
            <w:vMerge w:val="restart"/>
            <w:shd w:val="clear" w:color="auto" w:fill="D9D9D9"/>
            <w:vAlign w:val="center"/>
          </w:tcPr>
          <w:p w:rsidR="00651D7D" w:rsidRPr="00825EC2" w:rsidRDefault="00651D7D" w:rsidP="0098749D">
            <w:pPr>
              <w:rPr>
                <w:rFonts w:cs="Arial"/>
                <w:b/>
                <w:sz w:val="18"/>
                <w:szCs w:val="18"/>
              </w:rPr>
            </w:pPr>
            <w:r w:rsidRPr="00825EC2">
              <w:rPr>
                <w:rFonts w:cs="Arial"/>
                <w:sz w:val="18"/>
                <w:szCs w:val="18"/>
              </w:rPr>
              <w:t xml:space="preserve">Is the new course </w:t>
            </w:r>
            <w:r w:rsidRPr="00825EC2">
              <w:rPr>
                <w:rFonts w:cs="Arial"/>
                <w:b/>
                <w:sz w:val="18"/>
                <w:szCs w:val="18"/>
              </w:rPr>
              <w:t>replacing</w:t>
            </w:r>
            <w:r w:rsidRPr="00825EC2">
              <w:rPr>
                <w:rFonts w:cs="Arial"/>
                <w:sz w:val="18"/>
                <w:szCs w:val="18"/>
              </w:rPr>
              <w:t xml:space="preserve"> a former course in the curriculum</w:t>
            </w:r>
            <w:r w:rsidRPr="00825EC2">
              <w:rPr>
                <w:rFonts w:cs="Arial"/>
                <w:b/>
                <w:sz w:val="18"/>
                <w:szCs w:val="18"/>
              </w:rPr>
              <w:t>?</w:t>
            </w:r>
          </w:p>
        </w:tc>
        <w:tc>
          <w:tcPr>
            <w:tcW w:w="531" w:type="dxa"/>
            <w:vMerge w:val="restart"/>
            <w:vAlign w:val="center"/>
          </w:tcPr>
          <w:p w:rsidR="00651D7D" w:rsidRPr="00825EC2" w:rsidRDefault="00651D7D" w:rsidP="0098749D">
            <w:pPr>
              <w:jc w:val="center"/>
              <w:rPr>
                <w:rFonts w:cs="Arial"/>
                <w:sz w:val="18"/>
                <w:szCs w:val="18"/>
              </w:rPr>
            </w:pPr>
            <w:r w:rsidRPr="00825EC2">
              <w:rPr>
                <w:rFonts w:cs="Arial"/>
                <w:sz w:val="18"/>
                <w:szCs w:val="18"/>
              </w:rPr>
              <w:t>Yes</w:t>
            </w:r>
          </w:p>
          <w:p w:rsidR="00651D7D" w:rsidRPr="00825EC2" w:rsidRDefault="00ED51A9" w:rsidP="0098749D">
            <w:pPr>
              <w:jc w:val="center"/>
              <w:rPr>
                <w:rFonts w:cs="Arial"/>
                <w:sz w:val="18"/>
                <w:szCs w:val="18"/>
              </w:rPr>
            </w:pPr>
            <w:r>
              <w:rPr>
                <w:rFonts w:cs="Arial"/>
                <w:sz w:val="18"/>
                <w:szCs w:val="18"/>
              </w:rPr>
              <w:t>x</w:t>
            </w:r>
          </w:p>
        </w:tc>
        <w:tc>
          <w:tcPr>
            <w:tcW w:w="532" w:type="dxa"/>
            <w:vMerge w:val="restart"/>
            <w:vAlign w:val="center"/>
          </w:tcPr>
          <w:p w:rsidR="00651D7D" w:rsidRPr="00825EC2" w:rsidRDefault="00651D7D" w:rsidP="0098749D">
            <w:pPr>
              <w:jc w:val="center"/>
              <w:rPr>
                <w:rFonts w:cs="Arial"/>
                <w:sz w:val="18"/>
                <w:szCs w:val="18"/>
              </w:rPr>
            </w:pPr>
            <w:r w:rsidRPr="00825EC2">
              <w:rPr>
                <w:rFonts w:cs="Arial"/>
                <w:sz w:val="18"/>
                <w:szCs w:val="18"/>
              </w:rPr>
              <w:t>No</w:t>
            </w:r>
          </w:p>
          <w:p w:rsidR="00651D7D" w:rsidRPr="00825EC2" w:rsidRDefault="00ED51A9" w:rsidP="0098749D">
            <w:pPr>
              <w:jc w:val="center"/>
              <w:rPr>
                <w:rFonts w:cs="Arial"/>
                <w:sz w:val="18"/>
                <w:szCs w:val="18"/>
              </w:rPr>
            </w:pP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p>
        </w:tc>
        <w:tc>
          <w:tcPr>
            <w:tcW w:w="2126" w:type="dxa"/>
            <w:gridSpan w:val="4"/>
            <w:tcBorders>
              <w:left w:val="nil"/>
              <w:bottom w:val="nil"/>
            </w:tcBorders>
            <w:vAlign w:val="center"/>
          </w:tcPr>
          <w:p w:rsidR="00651D7D" w:rsidRPr="00825EC2" w:rsidRDefault="00651D7D" w:rsidP="0098749D">
            <w:pPr>
              <w:jc w:val="center"/>
              <w:rPr>
                <w:rFonts w:cs="Arial"/>
                <w:sz w:val="18"/>
                <w:szCs w:val="18"/>
              </w:rPr>
            </w:pPr>
            <w:r w:rsidRPr="00825EC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ED51A9"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ED51A9"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ED51A9"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ED51A9"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ED51A9"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ED51A9"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r>
          </w:tbl>
          <w:p w:rsidR="00651D7D" w:rsidRPr="00825EC2" w:rsidRDefault="00651D7D" w:rsidP="0098749D">
            <w:pPr>
              <w:spacing w:before="40" w:after="40"/>
              <w:rPr>
                <w:rFonts w:cs="Arial"/>
                <w:sz w:val="18"/>
                <w:szCs w:val="18"/>
              </w:rPr>
            </w:pPr>
          </w:p>
        </w:tc>
        <w:tc>
          <w:tcPr>
            <w:tcW w:w="2273" w:type="dxa"/>
            <w:gridSpan w:val="2"/>
            <w:tcBorders>
              <w:left w:val="nil"/>
              <w:bottom w:val="nil"/>
            </w:tcBorders>
            <w:vAlign w:val="center"/>
          </w:tcPr>
          <w:p w:rsidR="00651D7D" w:rsidRPr="00825EC2" w:rsidRDefault="00651D7D" w:rsidP="0098749D">
            <w:pPr>
              <w:jc w:val="center"/>
              <w:rPr>
                <w:rFonts w:cs="Arial"/>
                <w:sz w:val="18"/>
                <w:szCs w:val="18"/>
              </w:rPr>
            </w:pPr>
            <w:r w:rsidRPr="00825EC2">
              <w:rPr>
                <w:rFonts w:cs="Arial"/>
                <w:sz w:val="18"/>
                <w:szCs w:val="18"/>
              </w:rPr>
              <w:t>Former Course’s Name</w:t>
            </w:r>
          </w:p>
          <w:p w:rsidR="00651D7D" w:rsidRPr="00825EC2" w:rsidRDefault="004E1701" w:rsidP="0098749D">
            <w:pPr>
              <w:jc w:val="center"/>
              <w:rPr>
                <w:rFonts w:cs="Arial"/>
                <w:b/>
                <w:sz w:val="18"/>
                <w:szCs w:val="18"/>
              </w:rPr>
            </w:pPr>
            <w:r w:rsidRPr="00825EC2">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6B30293B" wp14:editId="31AAA363">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651D7D" w:rsidRPr="00ED51A9" w:rsidRDefault="00ED51A9" w:rsidP="00BF461A">
                                  <w:pPr>
                                    <w:rPr>
                                      <w:sz w:val="18"/>
                                      <w:szCs w:val="18"/>
                                      <w:lang w:val="tr-TR"/>
                                    </w:rPr>
                                  </w:pPr>
                                  <w:r>
                                    <w:rPr>
                                      <w:sz w:val="18"/>
                                      <w:szCs w:val="18"/>
                                      <w:lang w:val="tr-TR"/>
                                    </w:rPr>
                                    <w:t>Introduction to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0293B"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651D7D" w:rsidRPr="00ED51A9" w:rsidRDefault="00ED51A9" w:rsidP="00BF461A">
                            <w:pPr>
                              <w:rPr>
                                <w:sz w:val="18"/>
                                <w:szCs w:val="18"/>
                                <w:lang w:val="tr-TR"/>
                              </w:rPr>
                            </w:pPr>
                            <w:r>
                              <w:rPr>
                                <w:sz w:val="18"/>
                                <w:szCs w:val="18"/>
                                <w:lang w:val="tr-TR"/>
                              </w:rPr>
                              <w:t>Introduction to Literature</w:t>
                            </w:r>
                          </w:p>
                        </w:txbxContent>
                      </v:textbox>
                    </v:shape>
                  </w:pict>
                </mc:Fallback>
              </mc:AlternateContent>
            </w:r>
          </w:p>
        </w:tc>
      </w:tr>
      <w:tr w:rsidR="00651D7D" w:rsidRPr="00825EC2" w:rsidTr="00A81B55">
        <w:trPr>
          <w:trHeight w:val="128"/>
        </w:trPr>
        <w:tc>
          <w:tcPr>
            <w:tcW w:w="4886" w:type="dxa"/>
            <w:gridSpan w:val="4"/>
            <w:vMerge/>
            <w:shd w:val="clear" w:color="auto" w:fill="D9D9D9"/>
            <w:vAlign w:val="center"/>
          </w:tcPr>
          <w:p w:rsidR="00651D7D" w:rsidRPr="00825EC2" w:rsidRDefault="00651D7D" w:rsidP="0098749D">
            <w:pPr>
              <w:jc w:val="center"/>
              <w:rPr>
                <w:rFonts w:cs="Arial"/>
                <w:sz w:val="18"/>
                <w:szCs w:val="18"/>
              </w:rPr>
            </w:pPr>
          </w:p>
        </w:tc>
        <w:tc>
          <w:tcPr>
            <w:tcW w:w="531" w:type="dxa"/>
            <w:vMerge/>
            <w:vAlign w:val="center"/>
          </w:tcPr>
          <w:p w:rsidR="00651D7D" w:rsidRPr="00825EC2" w:rsidRDefault="00651D7D" w:rsidP="0098749D">
            <w:pPr>
              <w:jc w:val="center"/>
              <w:rPr>
                <w:rFonts w:cs="Arial"/>
                <w:sz w:val="18"/>
                <w:szCs w:val="18"/>
              </w:rPr>
            </w:pPr>
          </w:p>
        </w:tc>
        <w:tc>
          <w:tcPr>
            <w:tcW w:w="532" w:type="dxa"/>
            <w:vMerge/>
            <w:vAlign w:val="center"/>
          </w:tcPr>
          <w:p w:rsidR="00651D7D" w:rsidRPr="00825EC2" w:rsidRDefault="00651D7D" w:rsidP="0098749D">
            <w:pPr>
              <w:jc w:val="center"/>
              <w:rPr>
                <w:rFonts w:cs="Arial"/>
                <w:sz w:val="18"/>
                <w:szCs w:val="18"/>
              </w:rPr>
            </w:pPr>
          </w:p>
        </w:tc>
        <w:tc>
          <w:tcPr>
            <w:tcW w:w="2126" w:type="dxa"/>
            <w:gridSpan w:val="4"/>
            <w:tcBorders>
              <w:top w:val="nil"/>
              <w:left w:val="nil"/>
            </w:tcBorders>
            <w:vAlign w:val="center"/>
          </w:tcPr>
          <w:p w:rsidR="00651D7D" w:rsidRPr="00825EC2" w:rsidRDefault="00651D7D" w:rsidP="0098749D">
            <w:pPr>
              <w:jc w:val="center"/>
              <w:rPr>
                <w:rFonts w:cs="Arial"/>
                <w:sz w:val="18"/>
                <w:szCs w:val="18"/>
              </w:rPr>
            </w:pPr>
          </w:p>
        </w:tc>
        <w:tc>
          <w:tcPr>
            <w:tcW w:w="2273" w:type="dxa"/>
            <w:gridSpan w:val="2"/>
            <w:tcBorders>
              <w:top w:val="nil"/>
              <w:left w:val="nil"/>
            </w:tcBorders>
            <w:vAlign w:val="center"/>
          </w:tcPr>
          <w:p w:rsidR="00651D7D" w:rsidRPr="00825EC2" w:rsidRDefault="00651D7D" w:rsidP="0098749D">
            <w:pPr>
              <w:jc w:val="center"/>
              <w:rPr>
                <w:rFonts w:cs="Arial"/>
                <w:sz w:val="18"/>
                <w:szCs w:val="18"/>
              </w:rPr>
            </w:pPr>
          </w:p>
        </w:tc>
      </w:tr>
      <w:tr w:rsidR="00651D7D" w:rsidRPr="00825EC2" w:rsidTr="00A81B55">
        <w:trPr>
          <w:trHeight w:val="424"/>
        </w:trPr>
        <w:tc>
          <w:tcPr>
            <w:tcW w:w="4886" w:type="dxa"/>
            <w:gridSpan w:val="4"/>
            <w:vMerge w:val="restart"/>
            <w:shd w:val="clear" w:color="auto" w:fill="D9D9D9"/>
            <w:vAlign w:val="center"/>
          </w:tcPr>
          <w:p w:rsidR="00651D7D" w:rsidRPr="00825EC2" w:rsidRDefault="00651D7D" w:rsidP="0098749D">
            <w:pPr>
              <w:rPr>
                <w:rFonts w:cs="Arial"/>
                <w:b/>
                <w:sz w:val="18"/>
                <w:szCs w:val="18"/>
              </w:rPr>
            </w:pPr>
            <w:r w:rsidRPr="00825EC2">
              <w:rPr>
                <w:rFonts w:cs="Arial"/>
                <w:sz w:val="18"/>
                <w:szCs w:val="18"/>
              </w:rPr>
              <w:t xml:space="preserve">Is there any similar course which has content </w:t>
            </w:r>
            <w:r w:rsidRPr="00825EC2">
              <w:rPr>
                <w:rFonts w:cs="Arial"/>
                <w:b/>
                <w:sz w:val="18"/>
                <w:szCs w:val="18"/>
              </w:rPr>
              <w:t>overlap</w:t>
            </w:r>
            <w:r w:rsidRPr="00825EC2">
              <w:rPr>
                <w:rFonts w:cs="Arial"/>
                <w:sz w:val="18"/>
                <w:szCs w:val="18"/>
              </w:rPr>
              <w:t xml:space="preserve"> with other courses offered by the university</w:t>
            </w:r>
            <w:r w:rsidRPr="00825EC2">
              <w:rPr>
                <w:rFonts w:cs="Arial"/>
                <w:b/>
                <w:sz w:val="18"/>
                <w:szCs w:val="18"/>
              </w:rPr>
              <w:t>?</w:t>
            </w:r>
          </w:p>
        </w:tc>
        <w:tc>
          <w:tcPr>
            <w:tcW w:w="531" w:type="dxa"/>
            <w:vMerge w:val="restart"/>
            <w:vAlign w:val="center"/>
          </w:tcPr>
          <w:p w:rsidR="00651D7D" w:rsidRPr="00825EC2" w:rsidRDefault="00651D7D" w:rsidP="0098749D">
            <w:pPr>
              <w:jc w:val="center"/>
              <w:rPr>
                <w:rFonts w:cs="Arial"/>
                <w:sz w:val="18"/>
                <w:szCs w:val="18"/>
              </w:rPr>
            </w:pPr>
            <w:r w:rsidRPr="00825EC2">
              <w:rPr>
                <w:rFonts w:cs="Arial"/>
                <w:sz w:val="18"/>
                <w:szCs w:val="18"/>
              </w:rPr>
              <w:t>Yes</w:t>
            </w:r>
          </w:p>
          <w:p w:rsidR="00651D7D" w:rsidRPr="00825EC2" w:rsidRDefault="00651D7D" w:rsidP="0098749D">
            <w:pPr>
              <w:jc w:val="center"/>
              <w:rPr>
                <w:rFonts w:cs="Arial"/>
                <w:sz w:val="18"/>
                <w:szCs w:val="18"/>
              </w:rPr>
            </w:pP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p>
        </w:tc>
        <w:tc>
          <w:tcPr>
            <w:tcW w:w="532" w:type="dxa"/>
            <w:vMerge w:val="restart"/>
            <w:vAlign w:val="center"/>
          </w:tcPr>
          <w:p w:rsidR="00651D7D" w:rsidRPr="00825EC2" w:rsidRDefault="00651D7D" w:rsidP="0098749D">
            <w:pPr>
              <w:jc w:val="center"/>
              <w:rPr>
                <w:rFonts w:cs="Arial"/>
                <w:sz w:val="18"/>
                <w:szCs w:val="18"/>
              </w:rPr>
            </w:pPr>
            <w:r w:rsidRPr="00825EC2">
              <w:rPr>
                <w:rFonts w:cs="Arial"/>
                <w:sz w:val="18"/>
                <w:szCs w:val="18"/>
              </w:rPr>
              <w:t>No</w:t>
            </w:r>
          </w:p>
          <w:p w:rsidR="00651D7D" w:rsidRPr="00825EC2" w:rsidRDefault="00651D7D" w:rsidP="0098749D">
            <w:pPr>
              <w:jc w:val="center"/>
              <w:rPr>
                <w:rFonts w:cs="Arial"/>
                <w:sz w:val="18"/>
                <w:szCs w:val="18"/>
              </w:rPr>
            </w:pPr>
            <w:r w:rsidRPr="00825EC2">
              <w:rPr>
                <w:rFonts w:cs="Arial"/>
                <w:sz w:val="18"/>
                <w:szCs w:val="18"/>
              </w:rPr>
              <w:fldChar w:fldCharType="begin">
                <w:ffData>
                  <w:name w:val=""/>
                  <w:enabled/>
                  <w:calcOnExit w:val="0"/>
                  <w:checkBox>
                    <w:size w:val="18"/>
                    <w:default w:val="1"/>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p>
        </w:tc>
        <w:tc>
          <w:tcPr>
            <w:tcW w:w="2126" w:type="dxa"/>
            <w:gridSpan w:val="4"/>
            <w:tcBorders>
              <w:left w:val="nil"/>
              <w:bottom w:val="nil"/>
            </w:tcBorders>
            <w:vAlign w:val="center"/>
          </w:tcPr>
          <w:p w:rsidR="00651D7D" w:rsidRPr="00825EC2" w:rsidRDefault="00651D7D" w:rsidP="0098749D">
            <w:pPr>
              <w:jc w:val="center"/>
              <w:rPr>
                <w:rFonts w:cs="Arial"/>
                <w:sz w:val="18"/>
                <w:szCs w:val="18"/>
              </w:rPr>
            </w:pPr>
            <w:r w:rsidRPr="00825EC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51D7D" w:rsidRPr="00825EC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p>
              </w:tc>
            </w:tr>
          </w:tbl>
          <w:p w:rsidR="00651D7D" w:rsidRPr="00825EC2" w:rsidRDefault="00651D7D" w:rsidP="0098749D">
            <w:pPr>
              <w:spacing w:before="40" w:after="40"/>
              <w:rPr>
                <w:rFonts w:cs="Arial"/>
                <w:sz w:val="18"/>
                <w:szCs w:val="18"/>
              </w:rPr>
            </w:pPr>
          </w:p>
        </w:tc>
        <w:tc>
          <w:tcPr>
            <w:tcW w:w="2273" w:type="dxa"/>
            <w:gridSpan w:val="2"/>
            <w:tcBorders>
              <w:left w:val="nil"/>
              <w:bottom w:val="nil"/>
            </w:tcBorders>
            <w:vAlign w:val="center"/>
          </w:tcPr>
          <w:p w:rsidR="00651D7D" w:rsidRPr="00825EC2" w:rsidRDefault="00651D7D" w:rsidP="0098749D">
            <w:pPr>
              <w:jc w:val="center"/>
              <w:rPr>
                <w:rFonts w:cs="Arial"/>
                <w:sz w:val="18"/>
                <w:szCs w:val="18"/>
              </w:rPr>
            </w:pPr>
            <w:r w:rsidRPr="00825EC2">
              <w:rPr>
                <w:rFonts w:cs="Arial"/>
                <w:sz w:val="18"/>
                <w:szCs w:val="18"/>
              </w:rPr>
              <w:t>Most Similar Course’s Name</w:t>
            </w:r>
          </w:p>
          <w:p w:rsidR="00651D7D" w:rsidRPr="00825EC2" w:rsidRDefault="004E1701" w:rsidP="0098749D">
            <w:pPr>
              <w:jc w:val="center"/>
              <w:rPr>
                <w:rFonts w:cs="Arial"/>
                <w:b/>
                <w:sz w:val="18"/>
                <w:szCs w:val="18"/>
              </w:rPr>
            </w:pPr>
            <w:r w:rsidRPr="00825EC2">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7A4AD69E" wp14:editId="24185A72">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651D7D" w:rsidRPr="00973F4F" w:rsidRDefault="00651D7D"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AD69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651D7D" w:rsidRPr="00973F4F" w:rsidRDefault="00651D7D" w:rsidP="00BF461A">
                            <w:pPr>
                              <w:rPr>
                                <w:sz w:val="12"/>
                                <w:lang w:val="tr-TR"/>
                              </w:rPr>
                            </w:pPr>
                          </w:p>
                        </w:txbxContent>
                      </v:textbox>
                    </v:shape>
                  </w:pict>
                </mc:Fallback>
              </mc:AlternateContent>
            </w:r>
          </w:p>
        </w:tc>
      </w:tr>
      <w:tr w:rsidR="00651D7D" w:rsidRPr="00825EC2" w:rsidTr="00A81B55">
        <w:trPr>
          <w:trHeight w:val="128"/>
        </w:trPr>
        <w:tc>
          <w:tcPr>
            <w:tcW w:w="4886" w:type="dxa"/>
            <w:gridSpan w:val="4"/>
            <w:vMerge/>
            <w:shd w:val="clear" w:color="auto" w:fill="D9D9D9"/>
            <w:vAlign w:val="center"/>
          </w:tcPr>
          <w:p w:rsidR="00651D7D" w:rsidRPr="00825EC2" w:rsidRDefault="00651D7D" w:rsidP="0098749D">
            <w:pPr>
              <w:jc w:val="center"/>
              <w:rPr>
                <w:rFonts w:cs="Arial"/>
                <w:sz w:val="18"/>
                <w:szCs w:val="18"/>
              </w:rPr>
            </w:pPr>
          </w:p>
        </w:tc>
        <w:tc>
          <w:tcPr>
            <w:tcW w:w="531" w:type="dxa"/>
            <w:vMerge/>
            <w:vAlign w:val="center"/>
          </w:tcPr>
          <w:p w:rsidR="00651D7D" w:rsidRPr="00825EC2" w:rsidRDefault="00651D7D" w:rsidP="0098749D">
            <w:pPr>
              <w:jc w:val="center"/>
              <w:rPr>
                <w:rFonts w:cs="Arial"/>
                <w:sz w:val="18"/>
                <w:szCs w:val="18"/>
              </w:rPr>
            </w:pPr>
          </w:p>
        </w:tc>
        <w:tc>
          <w:tcPr>
            <w:tcW w:w="532" w:type="dxa"/>
            <w:vMerge/>
            <w:vAlign w:val="center"/>
          </w:tcPr>
          <w:p w:rsidR="00651D7D" w:rsidRPr="00825EC2" w:rsidRDefault="00651D7D" w:rsidP="0098749D">
            <w:pPr>
              <w:jc w:val="center"/>
              <w:rPr>
                <w:rFonts w:cs="Arial"/>
                <w:sz w:val="18"/>
                <w:szCs w:val="18"/>
              </w:rPr>
            </w:pPr>
          </w:p>
        </w:tc>
        <w:tc>
          <w:tcPr>
            <w:tcW w:w="2126" w:type="dxa"/>
            <w:gridSpan w:val="4"/>
            <w:tcBorders>
              <w:top w:val="nil"/>
              <w:left w:val="nil"/>
            </w:tcBorders>
            <w:vAlign w:val="center"/>
          </w:tcPr>
          <w:p w:rsidR="00651D7D" w:rsidRPr="00825EC2" w:rsidRDefault="00651D7D" w:rsidP="0098749D">
            <w:pPr>
              <w:jc w:val="center"/>
              <w:rPr>
                <w:rFonts w:cs="Arial"/>
                <w:sz w:val="18"/>
                <w:szCs w:val="18"/>
              </w:rPr>
            </w:pPr>
          </w:p>
        </w:tc>
        <w:tc>
          <w:tcPr>
            <w:tcW w:w="2273" w:type="dxa"/>
            <w:gridSpan w:val="2"/>
            <w:tcBorders>
              <w:top w:val="nil"/>
              <w:left w:val="nil"/>
            </w:tcBorders>
            <w:vAlign w:val="center"/>
          </w:tcPr>
          <w:p w:rsidR="00651D7D" w:rsidRPr="00825EC2" w:rsidRDefault="00651D7D" w:rsidP="0098749D">
            <w:pPr>
              <w:jc w:val="center"/>
              <w:rPr>
                <w:rFonts w:cs="Arial"/>
                <w:sz w:val="18"/>
                <w:szCs w:val="18"/>
              </w:rPr>
            </w:pPr>
          </w:p>
        </w:tc>
      </w:tr>
      <w:tr w:rsidR="00651D7D" w:rsidRPr="00825EC2" w:rsidTr="00A81B55">
        <w:trPr>
          <w:trHeight w:val="572"/>
        </w:trPr>
        <w:tc>
          <w:tcPr>
            <w:tcW w:w="4886" w:type="dxa"/>
            <w:gridSpan w:val="4"/>
            <w:shd w:val="clear" w:color="auto" w:fill="D9D9D9"/>
            <w:vAlign w:val="center"/>
          </w:tcPr>
          <w:p w:rsidR="00651D7D" w:rsidRPr="00825EC2" w:rsidRDefault="00651D7D" w:rsidP="0098749D">
            <w:pPr>
              <w:rPr>
                <w:rFonts w:cs="Arial"/>
                <w:sz w:val="18"/>
                <w:szCs w:val="18"/>
              </w:rPr>
            </w:pPr>
            <w:r w:rsidRPr="00825EC2">
              <w:rPr>
                <w:rFonts w:cs="Arial"/>
                <w:b/>
                <w:sz w:val="18"/>
                <w:szCs w:val="18"/>
              </w:rPr>
              <w:t>Frequency</w:t>
            </w:r>
            <w:r w:rsidRPr="00825EC2">
              <w:rPr>
                <w:rFonts w:cs="Arial"/>
                <w:sz w:val="18"/>
                <w:szCs w:val="18"/>
              </w:rPr>
              <w:t xml:space="preserve"> of Offerings </w:t>
            </w:r>
          </w:p>
          <w:p w:rsidR="00651D7D" w:rsidRPr="00825EC2" w:rsidRDefault="00651D7D" w:rsidP="00887DC2">
            <w:pPr>
              <w:rPr>
                <w:rFonts w:cs="Arial"/>
                <w:b/>
                <w:sz w:val="18"/>
                <w:szCs w:val="18"/>
              </w:rPr>
            </w:pPr>
            <w:r w:rsidRPr="00825EC2">
              <w:rPr>
                <w:rFonts w:cs="Arial"/>
                <w:i/>
                <w:sz w:val="18"/>
                <w:szCs w:val="18"/>
              </w:rPr>
              <w:t>Check all semesters in which the course is to be offered.</w:t>
            </w:r>
          </w:p>
        </w:tc>
        <w:tc>
          <w:tcPr>
            <w:tcW w:w="5462" w:type="dxa"/>
            <w:gridSpan w:val="8"/>
            <w:vAlign w:val="center"/>
          </w:tcPr>
          <w:p w:rsidR="00651D7D" w:rsidRPr="00825EC2" w:rsidRDefault="00651D7D" w:rsidP="0098749D">
            <w:pPr>
              <w:rPr>
                <w:rFonts w:cs="Arial"/>
                <w:b/>
                <w:sz w:val="18"/>
                <w:szCs w:val="18"/>
              </w:rPr>
            </w:pPr>
            <w:r w:rsidRPr="00825EC2">
              <w:rPr>
                <w:rFonts w:cs="Arial"/>
                <w:sz w:val="18"/>
                <w:szCs w:val="18"/>
              </w:rPr>
              <w:t>X</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Fall          </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Spring          </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Summer</w:t>
            </w:r>
          </w:p>
        </w:tc>
      </w:tr>
      <w:tr w:rsidR="00651D7D" w:rsidRPr="00825EC2" w:rsidTr="00A81B55">
        <w:trPr>
          <w:trHeight w:val="572"/>
        </w:trPr>
        <w:tc>
          <w:tcPr>
            <w:tcW w:w="1553" w:type="dxa"/>
            <w:shd w:val="clear" w:color="auto" w:fill="D9D9D9"/>
            <w:vAlign w:val="center"/>
          </w:tcPr>
          <w:p w:rsidR="00651D7D" w:rsidRPr="00825EC2" w:rsidRDefault="00651D7D" w:rsidP="0098749D">
            <w:pPr>
              <w:rPr>
                <w:rFonts w:cs="Arial"/>
                <w:sz w:val="18"/>
                <w:szCs w:val="18"/>
              </w:rPr>
            </w:pPr>
            <w:r w:rsidRPr="00825EC2">
              <w:rPr>
                <w:rFonts w:cs="Arial"/>
                <w:b/>
                <w:sz w:val="18"/>
                <w:szCs w:val="18"/>
              </w:rPr>
              <w:t>First</w:t>
            </w:r>
            <w:r w:rsidRPr="00825EC2">
              <w:rPr>
                <w:rFonts w:cs="Arial"/>
                <w:sz w:val="18"/>
                <w:szCs w:val="18"/>
              </w:rPr>
              <w:t xml:space="preserve"> Offering</w:t>
            </w:r>
          </w:p>
        </w:tc>
        <w:tc>
          <w:tcPr>
            <w:tcW w:w="1554" w:type="dxa"/>
            <w:gridSpan w:val="2"/>
            <w:tcBorders>
              <w:right w:val="nil"/>
            </w:tcBorders>
            <w:vAlign w:val="center"/>
          </w:tcPr>
          <w:p w:rsidR="00651D7D" w:rsidRPr="00825EC2" w:rsidRDefault="00651D7D" w:rsidP="0098749D">
            <w:pPr>
              <w:rPr>
                <w:rFonts w:cs="Arial"/>
                <w:sz w:val="18"/>
                <w:szCs w:val="18"/>
              </w:rPr>
            </w:pPr>
            <w:r w:rsidRPr="00825EC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651D7D" w:rsidRPr="00825EC2" w:rsidTr="0098749D">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51D7D" w:rsidRPr="00825EC2" w:rsidRDefault="00651D7D" w:rsidP="0098749D">
                  <w:pPr>
                    <w:spacing w:before="40" w:after="40"/>
                    <w:jc w:val="center"/>
                    <w:rPr>
                      <w:rFonts w:cs="Arial"/>
                      <w:sz w:val="18"/>
                      <w:szCs w:val="18"/>
                    </w:rPr>
                  </w:pPr>
                  <w:r w:rsidRPr="00825EC2">
                    <w:rPr>
                      <w:rFonts w:cs="Arial"/>
                      <w:sz w:val="18"/>
                      <w:szCs w:val="18"/>
                    </w:rPr>
                    <w:t>3</w:t>
                  </w:r>
                </w:p>
              </w:tc>
            </w:tr>
          </w:tbl>
          <w:p w:rsidR="00651D7D" w:rsidRPr="00825EC2" w:rsidRDefault="00651D7D" w:rsidP="0098749D">
            <w:pPr>
              <w:rPr>
                <w:rFonts w:cs="Arial"/>
                <w:sz w:val="18"/>
                <w:szCs w:val="18"/>
              </w:rPr>
            </w:pPr>
          </w:p>
        </w:tc>
        <w:tc>
          <w:tcPr>
            <w:tcW w:w="1554" w:type="dxa"/>
            <w:gridSpan w:val="2"/>
            <w:tcBorders>
              <w:left w:val="nil"/>
              <w:right w:val="nil"/>
            </w:tcBorders>
            <w:vAlign w:val="center"/>
          </w:tcPr>
          <w:p w:rsidR="00651D7D" w:rsidRPr="00825EC2" w:rsidRDefault="00651D7D" w:rsidP="0098749D">
            <w:pPr>
              <w:jc w:val="right"/>
              <w:rPr>
                <w:rFonts w:cs="Arial"/>
                <w:sz w:val="18"/>
                <w:szCs w:val="18"/>
              </w:rPr>
            </w:pPr>
            <w:r w:rsidRPr="00825EC2">
              <w:rPr>
                <w:rFonts w:cs="Arial"/>
                <w:sz w:val="18"/>
                <w:szCs w:val="18"/>
              </w:rPr>
              <w:t>Semester</w:t>
            </w:r>
          </w:p>
        </w:tc>
        <w:tc>
          <w:tcPr>
            <w:tcW w:w="2580" w:type="dxa"/>
            <w:gridSpan w:val="3"/>
            <w:tcBorders>
              <w:left w:val="nil"/>
            </w:tcBorders>
            <w:vAlign w:val="center"/>
          </w:tcPr>
          <w:p w:rsidR="00651D7D" w:rsidRPr="00825EC2" w:rsidRDefault="00651D7D" w:rsidP="0098749D">
            <w:pPr>
              <w:rPr>
                <w:rFonts w:cs="Arial"/>
                <w:sz w:val="18"/>
                <w:szCs w:val="18"/>
              </w:rPr>
            </w:pPr>
            <w:r w:rsidRPr="00825EC2">
              <w:rPr>
                <w:rFonts w:cs="Arial"/>
                <w:sz w:val="18"/>
                <w:szCs w:val="18"/>
              </w:rPr>
              <w:t>X</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Fall          </w:t>
            </w:r>
            <w:r w:rsidRPr="00825EC2">
              <w:rPr>
                <w:rFonts w:cs="Arial"/>
                <w:sz w:val="18"/>
                <w:szCs w:val="18"/>
              </w:rPr>
              <w:fldChar w:fldCharType="begin">
                <w:ffData>
                  <w:name w:val=""/>
                  <w:enabled/>
                  <w:calcOnExit w:val="0"/>
                  <w:checkBox>
                    <w:size w:val="18"/>
                    <w:default w:val="0"/>
                  </w:checkBox>
                </w:ffData>
              </w:fldChar>
            </w:r>
            <w:r w:rsidRPr="00825EC2">
              <w:rPr>
                <w:rFonts w:cs="Arial"/>
                <w:sz w:val="18"/>
                <w:szCs w:val="18"/>
              </w:rPr>
              <w:instrText xml:space="preserve"> FORMCHECKBOX </w:instrText>
            </w:r>
            <w:r w:rsidR="00C72E84">
              <w:rPr>
                <w:rFonts w:cs="Arial"/>
                <w:sz w:val="18"/>
                <w:szCs w:val="18"/>
              </w:rPr>
            </w:r>
            <w:r w:rsidR="00C72E84">
              <w:rPr>
                <w:rFonts w:cs="Arial"/>
                <w:sz w:val="18"/>
                <w:szCs w:val="18"/>
              </w:rPr>
              <w:fldChar w:fldCharType="separate"/>
            </w:r>
            <w:r w:rsidRPr="00825EC2">
              <w:rPr>
                <w:rFonts w:cs="Arial"/>
                <w:sz w:val="18"/>
                <w:szCs w:val="18"/>
              </w:rPr>
              <w:fldChar w:fldCharType="end"/>
            </w:r>
            <w:r w:rsidRPr="00825EC2">
              <w:rPr>
                <w:rFonts w:cs="Arial"/>
                <w:sz w:val="18"/>
                <w:szCs w:val="18"/>
              </w:rPr>
              <w:t xml:space="preserve"> Spring</w:t>
            </w:r>
          </w:p>
        </w:tc>
      </w:tr>
      <w:tr w:rsidR="00651D7D" w:rsidRPr="00825EC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98749D">
            <w:pPr>
              <w:rPr>
                <w:rFonts w:cs="Arial"/>
                <w:sz w:val="18"/>
                <w:szCs w:val="18"/>
              </w:rPr>
            </w:pPr>
            <w:r w:rsidRPr="00825EC2">
              <w:rPr>
                <w:rFonts w:cs="Arial"/>
                <w:sz w:val="18"/>
                <w:szCs w:val="18"/>
              </w:rPr>
              <w:t xml:space="preserve">Maximum </w:t>
            </w:r>
            <w:r w:rsidRPr="00825EC2">
              <w:rPr>
                <w:rFonts w:cs="Arial"/>
                <w:b/>
                <w:sz w:val="18"/>
                <w:szCs w:val="18"/>
              </w:rPr>
              <w:t>Class Size</w:t>
            </w:r>
            <w:r w:rsidRPr="00825EC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825EC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651D7D" w:rsidP="0098749D">
                  <w:pPr>
                    <w:spacing w:before="40" w:after="40"/>
                    <w:jc w:val="center"/>
                    <w:rPr>
                      <w:rFonts w:cs="Arial"/>
                      <w:sz w:val="18"/>
                      <w:szCs w:val="18"/>
                    </w:rPr>
                  </w:pPr>
                  <w:r w:rsidRPr="00825EC2">
                    <w:rPr>
                      <w:rFonts w:cs="Arial"/>
                      <w:sz w:val="18"/>
                      <w:szCs w:val="18"/>
                    </w:rPr>
                    <w:t>25</w:t>
                  </w:r>
                </w:p>
              </w:tc>
            </w:tr>
          </w:tbl>
          <w:p w:rsidR="00651D7D" w:rsidRPr="00825EC2" w:rsidRDefault="00651D7D"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98749D">
            <w:pPr>
              <w:rPr>
                <w:rFonts w:cs="Arial"/>
                <w:sz w:val="18"/>
                <w:szCs w:val="18"/>
              </w:rPr>
            </w:pPr>
            <w:r w:rsidRPr="00825EC2">
              <w:rPr>
                <w:rFonts w:cs="Arial"/>
                <w:sz w:val="18"/>
                <w:szCs w:val="18"/>
              </w:rPr>
              <w:t xml:space="preserve">Student </w:t>
            </w:r>
            <w:r w:rsidRPr="00825EC2">
              <w:rPr>
                <w:rFonts w:cs="Arial"/>
                <w:b/>
                <w:sz w:val="18"/>
                <w:szCs w:val="18"/>
              </w:rPr>
              <w:t xml:space="preserve">Quota </w:t>
            </w:r>
            <w:r w:rsidRPr="00825EC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825EC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651D7D" w:rsidP="0098749D">
                  <w:pPr>
                    <w:spacing w:before="40" w:after="40"/>
                    <w:jc w:val="center"/>
                    <w:rPr>
                      <w:rFonts w:cs="Arial"/>
                      <w:sz w:val="18"/>
                      <w:szCs w:val="18"/>
                    </w:rPr>
                  </w:pPr>
                  <w:r w:rsidRPr="00825EC2">
                    <w:rPr>
                      <w:rFonts w:cs="Arial"/>
                      <w:sz w:val="18"/>
                      <w:szCs w:val="18"/>
                    </w:rPr>
                    <w:t>5</w:t>
                  </w:r>
                </w:p>
              </w:tc>
            </w:tr>
          </w:tbl>
          <w:p w:rsidR="00651D7D" w:rsidRPr="00825EC2" w:rsidRDefault="00651D7D"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1D7D" w:rsidRPr="00825EC2" w:rsidRDefault="00651D7D" w:rsidP="0098749D">
            <w:pPr>
              <w:rPr>
                <w:rFonts w:cs="Arial"/>
                <w:sz w:val="18"/>
                <w:szCs w:val="18"/>
              </w:rPr>
            </w:pPr>
            <w:r w:rsidRPr="00825EC2">
              <w:rPr>
                <w:rFonts w:cs="Arial"/>
                <w:sz w:val="18"/>
                <w:szCs w:val="18"/>
              </w:rPr>
              <w:t xml:space="preserve">Approximate </w:t>
            </w:r>
            <w:r w:rsidRPr="00825EC2">
              <w:rPr>
                <w:rFonts w:cs="Arial"/>
                <w:b/>
                <w:sz w:val="18"/>
                <w:szCs w:val="18"/>
              </w:rPr>
              <w:t>Number of Students</w:t>
            </w:r>
            <w:r w:rsidRPr="00825EC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51D7D" w:rsidRPr="00825EC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51D7D" w:rsidRPr="00825EC2" w:rsidRDefault="00651D7D" w:rsidP="0098749D">
                  <w:pPr>
                    <w:spacing w:before="40" w:after="40"/>
                    <w:jc w:val="center"/>
                    <w:rPr>
                      <w:rFonts w:cs="Arial"/>
                      <w:sz w:val="18"/>
                      <w:szCs w:val="18"/>
                    </w:rPr>
                  </w:pPr>
                  <w:r w:rsidRPr="00825EC2">
                    <w:rPr>
                      <w:rFonts w:cs="Arial"/>
                      <w:sz w:val="18"/>
                      <w:szCs w:val="18"/>
                    </w:rPr>
                    <w:t>15</w:t>
                  </w:r>
                </w:p>
              </w:tc>
            </w:tr>
          </w:tbl>
          <w:p w:rsidR="00651D7D" w:rsidRPr="00825EC2" w:rsidRDefault="00651D7D" w:rsidP="0098749D">
            <w:pPr>
              <w:rPr>
                <w:rFonts w:cs="Arial"/>
                <w:sz w:val="18"/>
                <w:szCs w:val="18"/>
              </w:rPr>
            </w:pPr>
          </w:p>
        </w:tc>
      </w:tr>
      <w:tr w:rsidR="00651D7D" w:rsidRPr="00825EC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651D7D" w:rsidRPr="00825EC2" w:rsidRDefault="00651D7D" w:rsidP="0098749D">
            <w:pPr>
              <w:rPr>
                <w:rFonts w:cs="Arial"/>
                <w:sz w:val="18"/>
                <w:szCs w:val="18"/>
              </w:rPr>
            </w:pPr>
            <w:r w:rsidRPr="00825EC2">
              <w:rPr>
                <w:rFonts w:cs="Arial"/>
                <w:b/>
                <w:sz w:val="18"/>
                <w:szCs w:val="18"/>
              </w:rPr>
              <w:t>Justification for the proposal</w:t>
            </w:r>
          </w:p>
          <w:p w:rsidR="00651D7D" w:rsidRPr="00825EC2" w:rsidRDefault="00651D7D" w:rsidP="0098749D">
            <w:pPr>
              <w:rPr>
                <w:rFonts w:cs="Arial"/>
                <w:i/>
                <w:sz w:val="18"/>
                <w:szCs w:val="18"/>
              </w:rPr>
            </w:pPr>
            <w:r w:rsidRPr="00825EC2">
              <w:rPr>
                <w:rFonts w:cs="Arial"/>
                <w:i/>
                <w:sz w:val="18"/>
                <w:szCs w:val="18"/>
              </w:rPr>
              <w:t>Maximum 80 words</w:t>
            </w:r>
          </w:p>
        </w:tc>
      </w:tr>
      <w:tr w:rsidR="00651D7D" w:rsidRPr="00825EC2" w:rsidTr="00825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651D7D" w:rsidRPr="00825EC2" w:rsidRDefault="00651D7D" w:rsidP="0098749D">
            <w:pPr>
              <w:spacing w:before="20" w:after="20"/>
              <w:rPr>
                <w:rFonts w:cs="Arial"/>
                <w:sz w:val="18"/>
                <w:szCs w:val="18"/>
              </w:rPr>
            </w:pPr>
          </w:p>
          <w:p w:rsidR="00651D7D" w:rsidRPr="00825EC2" w:rsidRDefault="00651D7D" w:rsidP="00B65988">
            <w:pPr>
              <w:spacing w:before="20" w:after="20"/>
              <w:rPr>
                <w:rFonts w:cs="Arial"/>
                <w:sz w:val="18"/>
                <w:szCs w:val="18"/>
              </w:rPr>
            </w:pPr>
            <w:r w:rsidRPr="00825EC2">
              <w:rPr>
                <w:rFonts w:cs="Arial"/>
                <w:sz w:val="18"/>
                <w:szCs w:val="18"/>
              </w:rPr>
              <w:t xml:space="preserve">This foundational course provides an outline of the basic skills needed for the appreciation and assessment of literary works. It will </w:t>
            </w:r>
            <w:r w:rsidR="00B65988" w:rsidRPr="00825EC2">
              <w:rPr>
                <w:rFonts w:cs="Arial"/>
                <w:sz w:val="18"/>
                <w:szCs w:val="18"/>
              </w:rPr>
              <w:t>be useful for</w:t>
            </w:r>
            <w:r w:rsidRPr="00825EC2">
              <w:rPr>
                <w:rFonts w:cs="Arial"/>
                <w:sz w:val="18"/>
                <w:szCs w:val="18"/>
              </w:rPr>
              <w:t xml:space="preserve"> students throughout their studies.</w:t>
            </w:r>
          </w:p>
        </w:tc>
      </w:tr>
    </w:tbl>
    <w:p w:rsidR="00651D7D" w:rsidRPr="00825EC2" w:rsidRDefault="00651D7D" w:rsidP="00BF461A">
      <w:pPr>
        <w:rPr>
          <w:rFonts w:cs="Arial"/>
          <w:b/>
          <w:sz w:val="18"/>
          <w:szCs w:val="18"/>
        </w:rPr>
      </w:pPr>
    </w:p>
    <w:p w:rsidR="00651D7D" w:rsidRPr="00825EC2" w:rsidRDefault="00651D7D" w:rsidP="00BF461A">
      <w:pPr>
        <w:rPr>
          <w:rFonts w:cs="Arial"/>
          <w:b/>
          <w:sz w:val="18"/>
          <w:szCs w:val="18"/>
        </w:rPr>
      </w:pPr>
      <w:r w:rsidRPr="00825EC2">
        <w:rPr>
          <w:rFonts w:cs="Arial"/>
          <w:b/>
          <w:sz w:val="18"/>
          <w:szCs w:val="18"/>
        </w:rPr>
        <w:t>Part IV Approval</w:t>
      </w:r>
    </w:p>
    <w:p w:rsidR="00651D7D" w:rsidRPr="00825EC2" w:rsidRDefault="00651D7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651D7D" w:rsidRPr="00825EC2" w:rsidTr="008304B5">
        <w:trPr>
          <w:cantSplit/>
          <w:trHeight w:val="341"/>
        </w:trPr>
        <w:tc>
          <w:tcPr>
            <w:tcW w:w="992" w:type="dxa"/>
            <w:vMerge w:val="restart"/>
            <w:shd w:val="pct15" w:color="000000" w:fill="FFFFFF"/>
            <w:vAlign w:val="center"/>
          </w:tcPr>
          <w:p w:rsidR="00651D7D" w:rsidRPr="00825EC2" w:rsidRDefault="00651D7D">
            <w:pPr>
              <w:rPr>
                <w:rFonts w:cs="Arial"/>
                <w:b/>
                <w:sz w:val="18"/>
                <w:szCs w:val="18"/>
              </w:rPr>
            </w:pPr>
            <w:r w:rsidRPr="00825EC2">
              <w:rPr>
                <w:rFonts w:cs="Arial"/>
                <w:b/>
                <w:sz w:val="18"/>
                <w:szCs w:val="18"/>
              </w:rPr>
              <w:t>Proposed by</w:t>
            </w:r>
          </w:p>
        </w:tc>
        <w:tc>
          <w:tcPr>
            <w:tcW w:w="4678"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Faculty Member</w:t>
            </w:r>
          </w:p>
          <w:p w:rsidR="00651D7D" w:rsidRPr="00825EC2" w:rsidRDefault="00651D7D">
            <w:pPr>
              <w:jc w:val="center"/>
              <w:rPr>
                <w:rFonts w:cs="Arial"/>
                <w:sz w:val="18"/>
                <w:szCs w:val="18"/>
              </w:rPr>
            </w:pPr>
            <w:r w:rsidRPr="00825EC2">
              <w:rPr>
                <w:rFonts w:cs="Arial"/>
                <w:i/>
                <w:sz w:val="18"/>
                <w:szCs w:val="18"/>
              </w:rPr>
              <w:t>Give the Academic Title first.</w:t>
            </w:r>
          </w:p>
        </w:tc>
        <w:tc>
          <w:tcPr>
            <w:tcW w:w="2552" w:type="dxa"/>
            <w:shd w:val="pct15" w:color="000000" w:fill="FFFFFF"/>
            <w:vAlign w:val="center"/>
          </w:tcPr>
          <w:p w:rsidR="00651D7D" w:rsidRPr="00825EC2" w:rsidRDefault="00651D7D">
            <w:pPr>
              <w:jc w:val="center"/>
              <w:rPr>
                <w:rFonts w:cs="Arial"/>
                <w:sz w:val="18"/>
                <w:szCs w:val="18"/>
              </w:rPr>
            </w:pPr>
            <w:r w:rsidRPr="00825EC2">
              <w:rPr>
                <w:rFonts w:cs="Arial"/>
                <w:sz w:val="18"/>
                <w:szCs w:val="18"/>
              </w:rPr>
              <w:t>Signature</w:t>
            </w:r>
          </w:p>
        </w:tc>
        <w:tc>
          <w:tcPr>
            <w:tcW w:w="2126" w:type="dxa"/>
            <w:shd w:val="pct15" w:color="000000" w:fill="FFFFFF"/>
            <w:vAlign w:val="center"/>
          </w:tcPr>
          <w:p w:rsidR="00651D7D" w:rsidRPr="00825EC2" w:rsidRDefault="00651D7D" w:rsidP="008304B5">
            <w:pPr>
              <w:jc w:val="center"/>
              <w:rPr>
                <w:rFonts w:cs="Arial"/>
                <w:sz w:val="18"/>
                <w:szCs w:val="18"/>
              </w:rPr>
            </w:pPr>
            <w:r w:rsidRPr="00825EC2">
              <w:rPr>
                <w:rFonts w:cs="Arial"/>
                <w:sz w:val="18"/>
                <w:szCs w:val="18"/>
              </w:rPr>
              <w:t>Date</w:t>
            </w:r>
          </w:p>
        </w:tc>
      </w:tr>
      <w:tr w:rsidR="00651D7D" w:rsidRPr="00825EC2" w:rsidTr="00144FCC">
        <w:trPr>
          <w:cantSplit/>
          <w:trHeight w:val="454"/>
        </w:trPr>
        <w:tc>
          <w:tcPr>
            <w:tcW w:w="992" w:type="dxa"/>
            <w:vMerge/>
            <w:vAlign w:val="center"/>
          </w:tcPr>
          <w:p w:rsidR="00651D7D" w:rsidRPr="00825EC2" w:rsidRDefault="00651D7D">
            <w:pPr>
              <w:rPr>
                <w:rFonts w:cs="Arial"/>
                <w:sz w:val="18"/>
                <w:szCs w:val="18"/>
              </w:rPr>
            </w:pPr>
          </w:p>
        </w:tc>
        <w:tc>
          <w:tcPr>
            <w:tcW w:w="4678" w:type="dxa"/>
            <w:vAlign w:val="center"/>
          </w:tcPr>
          <w:p w:rsidR="00651D7D" w:rsidRPr="00825EC2" w:rsidRDefault="00B65988">
            <w:pPr>
              <w:rPr>
                <w:rFonts w:cs="Arial"/>
                <w:sz w:val="18"/>
                <w:szCs w:val="18"/>
              </w:rPr>
            </w:pPr>
            <w:r w:rsidRPr="00825EC2">
              <w:rPr>
                <w:rFonts w:cs="Arial"/>
                <w:sz w:val="18"/>
                <w:szCs w:val="18"/>
              </w:rPr>
              <w:t xml:space="preserve">Dr. </w:t>
            </w:r>
            <w:proofErr w:type="spellStart"/>
            <w:r w:rsidRPr="00825EC2">
              <w:rPr>
                <w:rFonts w:cs="Arial"/>
                <w:sz w:val="18"/>
                <w:szCs w:val="18"/>
              </w:rPr>
              <w:t>Özkan</w:t>
            </w:r>
            <w:proofErr w:type="spellEnd"/>
            <w:r w:rsidRPr="00825EC2">
              <w:rPr>
                <w:rFonts w:cs="Arial"/>
                <w:sz w:val="18"/>
                <w:szCs w:val="18"/>
              </w:rPr>
              <w:t xml:space="preserve"> </w:t>
            </w:r>
            <w:proofErr w:type="spellStart"/>
            <w:r w:rsidRPr="00825EC2">
              <w:rPr>
                <w:rFonts w:cs="Arial"/>
                <w:sz w:val="18"/>
                <w:szCs w:val="18"/>
              </w:rPr>
              <w:t>Çakırlar</w:t>
            </w:r>
            <w:proofErr w:type="spellEnd"/>
          </w:p>
        </w:tc>
        <w:tc>
          <w:tcPr>
            <w:tcW w:w="2552" w:type="dxa"/>
            <w:vAlign w:val="center"/>
          </w:tcPr>
          <w:p w:rsidR="00651D7D" w:rsidRPr="00825EC2" w:rsidRDefault="00651D7D">
            <w:pPr>
              <w:rPr>
                <w:rFonts w:cs="Arial"/>
                <w:sz w:val="18"/>
                <w:szCs w:val="18"/>
              </w:rPr>
            </w:pPr>
          </w:p>
        </w:tc>
        <w:tc>
          <w:tcPr>
            <w:tcW w:w="2126" w:type="dxa"/>
            <w:vAlign w:val="center"/>
          </w:tcPr>
          <w:p w:rsidR="00651D7D" w:rsidRPr="00825EC2" w:rsidRDefault="00B65988" w:rsidP="00144FCC">
            <w:pPr>
              <w:rPr>
                <w:rFonts w:cs="Arial"/>
                <w:sz w:val="18"/>
                <w:szCs w:val="18"/>
              </w:rPr>
            </w:pPr>
            <w:r w:rsidRPr="00825EC2">
              <w:rPr>
                <w:rFonts w:cs="Arial"/>
                <w:sz w:val="18"/>
                <w:szCs w:val="18"/>
              </w:rPr>
              <w:t>25. 06. 2015</w:t>
            </w:r>
          </w:p>
        </w:tc>
      </w:tr>
      <w:tr w:rsidR="00651D7D" w:rsidRPr="00825EC2" w:rsidTr="00144FCC">
        <w:trPr>
          <w:cantSplit/>
          <w:trHeight w:val="454"/>
        </w:trPr>
        <w:tc>
          <w:tcPr>
            <w:tcW w:w="992" w:type="dxa"/>
            <w:vMerge/>
            <w:vAlign w:val="center"/>
          </w:tcPr>
          <w:p w:rsidR="00651D7D" w:rsidRPr="00825EC2" w:rsidRDefault="00651D7D">
            <w:pPr>
              <w:rPr>
                <w:rFonts w:cs="Arial"/>
                <w:sz w:val="18"/>
                <w:szCs w:val="18"/>
              </w:rPr>
            </w:pPr>
          </w:p>
        </w:tc>
        <w:tc>
          <w:tcPr>
            <w:tcW w:w="4678" w:type="dxa"/>
            <w:vAlign w:val="center"/>
          </w:tcPr>
          <w:p w:rsidR="00651D7D" w:rsidRPr="00825EC2" w:rsidRDefault="00651D7D">
            <w:pPr>
              <w:rPr>
                <w:rFonts w:cs="Arial"/>
                <w:sz w:val="18"/>
                <w:szCs w:val="18"/>
              </w:rPr>
            </w:pPr>
          </w:p>
        </w:tc>
        <w:tc>
          <w:tcPr>
            <w:tcW w:w="2552" w:type="dxa"/>
            <w:vAlign w:val="center"/>
          </w:tcPr>
          <w:p w:rsidR="00651D7D" w:rsidRPr="00825EC2" w:rsidRDefault="00651D7D">
            <w:pPr>
              <w:rPr>
                <w:rFonts w:cs="Arial"/>
                <w:sz w:val="18"/>
                <w:szCs w:val="18"/>
              </w:rPr>
            </w:pPr>
          </w:p>
        </w:tc>
        <w:tc>
          <w:tcPr>
            <w:tcW w:w="2126" w:type="dxa"/>
            <w:vAlign w:val="center"/>
          </w:tcPr>
          <w:p w:rsidR="00651D7D" w:rsidRPr="00825EC2" w:rsidRDefault="00651D7D" w:rsidP="00144FCC">
            <w:pPr>
              <w:rPr>
                <w:rFonts w:cs="Arial"/>
                <w:sz w:val="18"/>
                <w:szCs w:val="18"/>
              </w:rPr>
            </w:pPr>
          </w:p>
        </w:tc>
      </w:tr>
      <w:tr w:rsidR="00651D7D" w:rsidRPr="00825EC2" w:rsidTr="00144FCC">
        <w:trPr>
          <w:cantSplit/>
          <w:trHeight w:val="454"/>
        </w:trPr>
        <w:tc>
          <w:tcPr>
            <w:tcW w:w="992" w:type="dxa"/>
            <w:vMerge/>
            <w:vAlign w:val="center"/>
          </w:tcPr>
          <w:p w:rsidR="00651D7D" w:rsidRPr="00825EC2" w:rsidRDefault="00651D7D">
            <w:pPr>
              <w:rPr>
                <w:rFonts w:cs="Arial"/>
                <w:sz w:val="18"/>
                <w:szCs w:val="18"/>
              </w:rPr>
            </w:pPr>
          </w:p>
        </w:tc>
        <w:tc>
          <w:tcPr>
            <w:tcW w:w="4678" w:type="dxa"/>
            <w:vAlign w:val="center"/>
          </w:tcPr>
          <w:p w:rsidR="00651D7D" w:rsidRPr="00825EC2" w:rsidRDefault="00651D7D">
            <w:pPr>
              <w:rPr>
                <w:rFonts w:cs="Arial"/>
                <w:sz w:val="18"/>
                <w:szCs w:val="18"/>
              </w:rPr>
            </w:pPr>
          </w:p>
        </w:tc>
        <w:tc>
          <w:tcPr>
            <w:tcW w:w="2552" w:type="dxa"/>
            <w:vAlign w:val="center"/>
          </w:tcPr>
          <w:p w:rsidR="00651D7D" w:rsidRPr="00825EC2" w:rsidRDefault="00651D7D">
            <w:pPr>
              <w:rPr>
                <w:rFonts w:cs="Arial"/>
                <w:sz w:val="18"/>
                <w:szCs w:val="18"/>
              </w:rPr>
            </w:pPr>
          </w:p>
        </w:tc>
        <w:tc>
          <w:tcPr>
            <w:tcW w:w="2126" w:type="dxa"/>
            <w:vAlign w:val="center"/>
          </w:tcPr>
          <w:p w:rsidR="00651D7D" w:rsidRPr="00825EC2" w:rsidRDefault="00651D7D" w:rsidP="00144FCC">
            <w:pPr>
              <w:rPr>
                <w:rFonts w:cs="Arial"/>
                <w:sz w:val="18"/>
                <w:szCs w:val="18"/>
              </w:rPr>
            </w:pPr>
          </w:p>
        </w:tc>
      </w:tr>
    </w:tbl>
    <w:p w:rsidR="00651D7D" w:rsidRPr="00825EC2" w:rsidRDefault="00651D7D">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1D7D" w:rsidRPr="00825EC2" w:rsidTr="005F3E80">
        <w:trPr>
          <w:cantSplit/>
          <w:trHeight w:val="530"/>
        </w:trPr>
        <w:tc>
          <w:tcPr>
            <w:tcW w:w="1985"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Departmental Board sitting date</w:t>
            </w:r>
          </w:p>
        </w:tc>
        <w:tc>
          <w:tcPr>
            <w:tcW w:w="3235" w:type="dxa"/>
            <w:vAlign w:val="center"/>
          </w:tcPr>
          <w:p w:rsidR="00651D7D" w:rsidRPr="00825EC2" w:rsidRDefault="00651D7D">
            <w:pPr>
              <w:rPr>
                <w:rFonts w:cs="Arial"/>
                <w:sz w:val="18"/>
                <w:szCs w:val="18"/>
              </w:rPr>
            </w:pPr>
          </w:p>
        </w:tc>
        <w:tc>
          <w:tcPr>
            <w:tcW w:w="990"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Sitting number</w:t>
            </w:r>
          </w:p>
        </w:tc>
        <w:tc>
          <w:tcPr>
            <w:tcW w:w="1890" w:type="dxa"/>
            <w:vAlign w:val="center"/>
          </w:tcPr>
          <w:p w:rsidR="00651D7D" w:rsidRPr="00825EC2" w:rsidRDefault="00651D7D">
            <w:pPr>
              <w:rPr>
                <w:rFonts w:cs="Arial"/>
                <w:sz w:val="18"/>
                <w:szCs w:val="18"/>
              </w:rPr>
            </w:pPr>
          </w:p>
        </w:tc>
        <w:tc>
          <w:tcPr>
            <w:tcW w:w="900"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Motion number</w:t>
            </w:r>
          </w:p>
        </w:tc>
        <w:tc>
          <w:tcPr>
            <w:tcW w:w="1348" w:type="dxa"/>
            <w:vAlign w:val="center"/>
          </w:tcPr>
          <w:p w:rsidR="00651D7D" w:rsidRPr="00825EC2" w:rsidRDefault="00651D7D">
            <w:pPr>
              <w:rPr>
                <w:rFonts w:cs="Arial"/>
                <w:sz w:val="18"/>
                <w:szCs w:val="18"/>
              </w:rPr>
            </w:pPr>
          </w:p>
        </w:tc>
      </w:tr>
      <w:tr w:rsidR="00651D7D" w:rsidRPr="00825EC2" w:rsidTr="005F3E80">
        <w:trPr>
          <w:cantSplit/>
          <w:trHeight w:val="530"/>
        </w:trPr>
        <w:tc>
          <w:tcPr>
            <w:tcW w:w="1985" w:type="dxa"/>
            <w:shd w:val="pct15" w:color="000000" w:fill="FFFFFF"/>
            <w:vAlign w:val="center"/>
          </w:tcPr>
          <w:p w:rsidR="00651D7D" w:rsidRPr="00825EC2" w:rsidRDefault="00651D7D">
            <w:pPr>
              <w:rPr>
                <w:rFonts w:cs="Arial"/>
                <w:sz w:val="18"/>
                <w:szCs w:val="18"/>
              </w:rPr>
            </w:pPr>
            <w:r w:rsidRPr="00825EC2">
              <w:rPr>
                <w:rFonts w:cs="Arial"/>
                <w:sz w:val="18"/>
                <w:szCs w:val="18"/>
              </w:rPr>
              <w:t>Department Chair</w:t>
            </w:r>
          </w:p>
          <w:p w:rsidR="00651D7D" w:rsidRPr="00825EC2" w:rsidRDefault="00651D7D">
            <w:pPr>
              <w:rPr>
                <w:rFonts w:cs="Arial"/>
                <w:sz w:val="18"/>
                <w:szCs w:val="18"/>
              </w:rPr>
            </w:pPr>
          </w:p>
        </w:tc>
        <w:tc>
          <w:tcPr>
            <w:tcW w:w="3235" w:type="dxa"/>
            <w:vAlign w:val="center"/>
          </w:tcPr>
          <w:p w:rsidR="00651D7D" w:rsidRPr="00825EC2" w:rsidRDefault="00B65988" w:rsidP="00B65988">
            <w:pPr>
              <w:rPr>
                <w:rFonts w:cs="Arial"/>
                <w:sz w:val="18"/>
                <w:szCs w:val="18"/>
              </w:rPr>
            </w:pPr>
            <w:proofErr w:type="spellStart"/>
            <w:r w:rsidRPr="00825EC2">
              <w:rPr>
                <w:rFonts w:cs="Arial"/>
                <w:sz w:val="18"/>
                <w:szCs w:val="18"/>
              </w:rPr>
              <w:t>Assoc.</w:t>
            </w:r>
            <w:r w:rsidR="00651D7D" w:rsidRPr="00825EC2">
              <w:rPr>
                <w:rFonts w:cs="Arial"/>
                <w:sz w:val="18"/>
                <w:szCs w:val="18"/>
              </w:rPr>
              <w:t>Prof</w:t>
            </w:r>
            <w:proofErr w:type="spellEnd"/>
            <w:r w:rsidR="00651D7D" w:rsidRPr="00825EC2">
              <w:rPr>
                <w:rFonts w:cs="Arial"/>
                <w:sz w:val="18"/>
                <w:szCs w:val="18"/>
              </w:rPr>
              <w:t xml:space="preserve">. Dr. </w:t>
            </w:r>
            <w:proofErr w:type="spellStart"/>
            <w:r w:rsidRPr="00825EC2">
              <w:rPr>
                <w:rFonts w:cs="Arial"/>
                <w:sz w:val="18"/>
                <w:szCs w:val="18"/>
              </w:rPr>
              <w:t>Özlem</w:t>
            </w:r>
            <w:proofErr w:type="spellEnd"/>
            <w:r w:rsidRPr="00825EC2">
              <w:rPr>
                <w:rFonts w:cs="Arial"/>
                <w:sz w:val="18"/>
                <w:szCs w:val="18"/>
              </w:rPr>
              <w:t xml:space="preserve"> </w:t>
            </w:r>
            <w:proofErr w:type="spellStart"/>
            <w:r w:rsidRPr="00825EC2">
              <w:rPr>
                <w:rFonts w:cs="Arial"/>
                <w:sz w:val="18"/>
                <w:szCs w:val="18"/>
              </w:rPr>
              <w:t>Uzundemir</w:t>
            </w:r>
            <w:proofErr w:type="spellEnd"/>
          </w:p>
        </w:tc>
        <w:tc>
          <w:tcPr>
            <w:tcW w:w="990" w:type="dxa"/>
            <w:shd w:val="pct15" w:color="000000" w:fill="FFFFFF"/>
            <w:vAlign w:val="center"/>
          </w:tcPr>
          <w:p w:rsidR="00651D7D" w:rsidRPr="00825EC2" w:rsidRDefault="00651D7D">
            <w:pPr>
              <w:rPr>
                <w:rFonts w:cs="Arial"/>
                <w:sz w:val="18"/>
                <w:szCs w:val="18"/>
              </w:rPr>
            </w:pPr>
            <w:r w:rsidRPr="00825EC2">
              <w:rPr>
                <w:rFonts w:cs="Arial"/>
                <w:sz w:val="18"/>
                <w:szCs w:val="18"/>
              </w:rPr>
              <w:t>Signature</w:t>
            </w:r>
          </w:p>
        </w:tc>
        <w:tc>
          <w:tcPr>
            <w:tcW w:w="1890" w:type="dxa"/>
            <w:vAlign w:val="center"/>
          </w:tcPr>
          <w:p w:rsidR="00651D7D" w:rsidRPr="00825EC2" w:rsidRDefault="00651D7D">
            <w:pPr>
              <w:rPr>
                <w:rFonts w:cs="Arial"/>
                <w:sz w:val="18"/>
                <w:szCs w:val="18"/>
              </w:rPr>
            </w:pPr>
          </w:p>
        </w:tc>
        <w:tc>
          <w:tcPr>
            <w:tcW w:w="900" w:type="dxa"/>
            <w:shd w:val="pct15" w:color="000000" w:fill="FFFFFF"/>
            <w:vAlign w:val="center"/>
          </w:tcPr>
          <w:p w:rsidR="00651D7D" w:rsidRPr="00825EC2" w:rsidRDefault="00651D7D">
            <w:pPr>
              <w:rPr>
                <w:rFonts w:cs="Arial"/>
                <w:sz w:val="18"/>
                <w:szCs w:val="18"/>
              </w:rPr>
            </w:pPr>
            <w:r w:rsidRPr="00825EC2">
              <w:rPr>
                <w:rFonts w:cs="Arial"/>
                <w:sz w:val="18"/>
                <w:szCs w:val="18"/>
              </w:rPr>
              <w:t>Date</w:t>
            </w:r>
          </w:p>
        </w:tc>
        <w:tc>
          <w:tcPr>
            <w:tcW w:w="1348" w:type="dxa"/>
            <w:vAlign w:val="center"/>
          </w:tcPr>
          <w:p w:rsidR="00651D7D" w:rsidRPr="00825EC2" w:rsidRDefault="00651D7D">
            <w:pPr>
              <w:rPr>
                <w:rFonts w:cs="Arial"/>
                <w:sz w:val="18"/>
                <w:szCs w:val="18"/>
              </w:rPr>
            </w:pPr>
          </w:p>
        </w:tc>
      </w:tr>
    </w:tbl>
    <w:p w:rsidR="00651D7D" w:rsidRPr="00825EC2" w:rsidRDefault="00651D7D"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1D7D" w:rsidRPr="00825EC2" w:rsidTr="005F3E80">
        <w:trPr>
          <w:cantSplit/>
          <w:trHeight w:val="530"/>
        </w:trPr>
        <w:tc>
          <w:tcPr>
            <w:tcW w:w="1985" w:type="dxa"/>
            <w:shd w:val="pct15" w:color="000000" w:fill="FFFFFF"/>
            <w:vAlign w:val="center"/>
          </w:tcPr>
          <w:p w:rsidR="00651D7D" w:rsidRPr="00825EC2" w:rsidRDefault="00651D7D" w:rsidP="004036B7">
            <w:pPr>
              <w:rPr>
                <w:rFonts w:cs="Arial"/>
                <w:sz w:val="18"/>
                <w:szCs w:val="18"/>
              </w:rPr>
            </w:pPr>
            <w:r w:rsidRPr="00825EC2">
              <w:rPr>
                <w:rFonts w:cs="Arial"/>
                <w:sz w:val="18"/>
                <w:szCs w:val="18"/>
              </w:rPr>
              <w:t>Faculty Academic Board sitting date</w:t>
            </w:r>
          </w:p>
        </w:tc>
        <w:tc>
          <w:tcPr>
            <w:tcW w:w="3235" w:type="dxa"/>
            <w:vAlign w:val="center"/>
          </w:tcPr>
          <w:p w:rsidR="00651D7D" w:rsidRPr="00825EC2" w:rsidRDefault="00651D7D" w:rsidP="00443AB5">
            <w:pPr>
              <w:rPr>
                <w:rFonts w:cs="Arial"/>
                <w:sz w:val="18"/>
                <w:szCs w:val="18"/>
              </w:rPr>
            </w:pPr>
          </w:p>
        </w:tc>
        <w:tc>
          <w:tcPr>
            <w:tcW w:w="990"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Sitting number</w:t>
            </w:r>
          </w:p>
        </w:tc>
        <w:tc>
          <w:tcPr>
            <w:tcW w:w="1890" w:type="dxa"/>
            <w:vAlign w:val="center"/>
          </w:tcPr>
          <w:p w:rsidR="00651D7D" w:rsidRPr="00825EC2" w:rsidRDefault="00651D7D" w:rsidP="00443AB5">
            <w:pPr>
              <w:rPr>
                <w:rFonts w:cs="Arial"/>
                <w:sz w:val="18"/>
                <w:szCs w:val="18"/>
              </w:rPr>
            </w:pPr>
          </w:p>
        </w:tc>
        <w:tc>
          <w:tcPr>
            <w:tcW w:w="900"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Motion number</w:t>
            </w:r>
          </w:p>
        </w:tc>
        <w:tc>
          <w:tcPr>
            <w:tcW w:w="1348" w:type="dxa"/>
            <w:vAlign w:val="center"/>
          </w:tcPr>
          <w:p w:rsidR="00651D7D" w:rsidRPr="00825EC2" w:rsidRDefault="00651D7D" w:rsidP="00443AB5">
            <w:pPr>
              <w:rPr>
                <w:rFonts w:cs="Arial"/>
                <w:sz w:val="18"/>
                <w:szCs w:val="18"/>
              </w:rPr>
            </w:pPr>
          </w:p>
        </w:tc>
      </w:tr>
      <w:tr w:rsidR="00651D7D" w:rsidRPr="00825EC2" w:rsidTr="005F3E80">
        <w:trPr>
          <w:cantSplit/>
          <w:trHeight w:val="530"/>
        </w:trPr>
        <w:tc>
          <w:tcPr>
            <w:tcW w:w="1985" w:type="dxa"/>
            <w:shd w:val="pct15" w:color="000000" w:fill="FFFFFF"/>
            <w:vAlign w:val="center"/>
          </w:tcPr>
          <w:p w:rsidR="00651D7D" w:rsidRPr="00825EC2" w:rsidRDefault="00651D7D" w:rsidP="00443AB5">
            <w:pPr>
              <w:rPr>
                <w:rFonts w:cs="Arial"/>
                <w:sz w:val="18"/>
                <w:szCs w:val="18"/>
              </w:rPr>
            </w:pPr>
            <w:r w:rsidRPr="00825EC2">
              <w:rPr>
                <w:rFonts w:cs="Arial"/>
                <w:sz w:val="18"/>
                <w:szCs w:val="18"/>
              </w:rPr>
              <w:t>Dean</w:t>
            </w:r>
          </w:p>
        </w:tc>
        <w:tc>
          <w:tcPr>
            <w:tcW w:w="3235" w:type="dxa"/>
            <w:vAlign w:val="center"/>
          </w:tcPr>
          <w:p w:rsidR="00651D7D" w:rsidRPr="00825EC2" w:rsidRDefault="00651D7D" w:rsidP="003443FE">
            <w:pPr>
              <w:rPr>
                <w:rFonts w:cs="Arial"/>
                <w:sz w:val="18"/>
                <w:szCs w:val="18"/>
              </w:rPr>
            </w:pPr>
            <w:r w:rsidRPr="00825EC2">
              <w:rPr>
                <w:rFonts w:cs="Arial"/>
                <w:sz w:val="18"/>
                <w:szCs w:val="18"/>
              </w:rPr>
              <w:t xml:space="preserve">Prof. Dr. </w:t>
            </w:r>
            <w:proofErr w:type="spellStart"/>
            <w:r w:rsidRPr="00825EC2">
              <w:rPr>
                <w:rFonts w:cs="Arial"/>
                <w:sz w:val="18"/>
                <w:szCs w:val="18"/>
              </w:rPr>
              <w:t>Billur</w:t>
            </w:r>
            <w:proofErr w:type="spellEnd"/>
            <w:r w:rsidRPr="00825EC2">
              <w:rPr>
                <w:rFonts w:cs="Arial"/>
                <w:sz w:val="18"/>
                <w:szCs w:val="18"/>
              </w:rPr>
              <w:t xml:space="preserve"> KAYMAKÇALAN</w:t>
            </w:r>
          </w:p>
        </w:tc>
        <w:tc>
          <w:tcPr>
            <w:tcW w:w="990" w:type="dxa"/>
            <w:shd w:val="pct15" w:color="000000" w:fill="FFFFFF"/>
            <w:vAlign w:val="center"/>
          </w:tcPr>
          <w:p w:rsidR="00651D7D" w:rsidRPr="00825EC2" w:rsidRDefault="00651D7D" w:rsidP="00443AB5">
            <w:pPr>
              <w:rPr>
                <w:rFonts w:cs="Arial"/>
                <w:sz w:val="18"/>
                <w:szCs w:val="18"/>
              </w:rPr>
            </w:pPr>
            <w:r w:rsidRPr="00825EC2">
              <w:rPr>
                <w:rFonts w:cs="Arial"/>
                <w:sz w:val="18"/>
                <w:szCs w:val="18"/>
              </w:rPr>
              <w:t>Signature</w:t>
            </w:r>
          </w:p>
        </w:tc>
        <w:tc>
          <w:tcPr>
            <w:tcW w:w="1890" w:type="dxa"/>
            <w:vAlign w:val="center"/>
          </w:tcPr>
          <w:p w:rsidR="00651D7D" w:rsidRPr="00825EC2" w:rsidRDefault="00651D7D" w:rsidP="00443AB5">
            <w:pPr>
              <w:rPr>
                <w:rFonts w:cs="Arial"/>
                <w:sz w:val="18"/>
                <w:szCs w:val="18"/>
              </w:rPr>
            </w:pPr>
          </w:p>
        </w:tc>
        <w:tc>
          <w:tcPr>
            <w:tcW w:w="900" w:type="dxa"/>
            <w:shd w:val="pct15" w:color="000000" w:fill="FFFFFF"/>
            <w:vAlign w:val="center"/>
          </w:tcPr>
          <w:p w:rsidR="00651D7D" w:rsidRPr="00825EC2" w:rsidRDefault="00651D7D" w:rsidP="00443AB5">
            <w:pPr>
              <w:rPr>
                <w:rFonts w:cs="Arial"/>
                <w:sz w:val="18"/>
                <w:szCs w:val="18"/>
              </w:rPr>
            </w:pPr>
            <w:r w:rsidRPr="00825EC2">
              <w:rPr>
                <w:rFonts w:cs="Arial"/>
                <w:sz w:val="18"/>
                <w:szCs w:val="18"/>
              </w:rPr>
              <w:t>Date</w:t>
            </w:r>
          </w:p>
        </w:tc>
        <w:tc>
          <w:tcPr>
            <w:tcW w:w="1348" w:type="dxa"/>
            <w:vAlign w:val="center"/>
          </w:tcPr>
          <w:p w:rsidR="00651D7D" w:rsidRPr="00825EC2" w:rsidRDefault="00651D7D" w:rsidP="00443AB5">
            <w:pPr>
              <w:rPr>
                <w:rFonts w:cs="Arial"/>
                <w:sz w:val="18"/>
                <w:szCs w:val="18"/>
              </w:rPr>
            </w:pPr>
          </w:p>
        </w:tc>
      </w:tr>
    </w:tbl>
    <w:p w:rsidR="00651D7D" w:rsidRPr="00825EC2" w:rsidRDefault="00651D7D"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51D7D" w:rsidRPr="00825EC2" w:rsidTr="005F3E80">
        <w:trPr>
          <w:cantSplit/>
          <w:trHeight w:val="530"/>
        </w:trPr>
        <w:tc>
          <w:tcPr>
            <w:tcW w:w="1985" w:type="dxa"/>
            <w:shd w:val="pct15" w:color="000000" w:fill="FFFFFF"/>
            <w:vAlign w:val="center"/>
          </w:tcPr>
          <w:p w:rsidR="00651D7D" w:rsidRPr="00825EC2" w:rsidRDefault="00651D7D" w:rsidP="00443AB5">
            <w:pPr>
              <w:rPr>
                <w:rFonts w:cs="Arial"/>
                <w:sz w:val="18"/>
                <w:szCs w:val="18"/>
              </w:rPr>
            </w:pPr>
            <w:r w:rsidRPr="00825EC2">
              <w:rPr>
                <w:rFonts w:cs="Arial"/>
                <w:sz w:val="18"/>
                <w:szCs w:val="18"/>
              </w:rPr>
              <w:t>Senate</w:t>
            </w:r>
          </w:p>
          <w:p w:rsidR="00651D7D" w:rsidRPr="00825EC2" w:rsidRDefault="00651D7D" w:rsidP="001E2CC3">
            <w:pPr>
              <w:rPr>
                <w:rFonts w:cs="Arial"/>
                <w:sz w:val="18"/>
                <w:szCs w:val="18"/>
              </w:rPr>
            </w:pPr>
            <w:r w:rsidRPr="00825EC2">
              <w:rPr>
                <w:rFonts w:cs="Arial"/>
                <w:sz w:val="18"/>
                <w:szCs w:val="18"/>
              </w:rPr>
              <w:t>sitting date</w:t>
            </w:r>
          </w:p>
        </w:tc>
        <w:tc>
          <w:tcPr>
            <w:tcW w:w="3235" w:type="dxa"/>
            <w:vAlign w:val="center"/>
          </w:tcPr>
          <w:p w:rsidR="00651D7D" w:rsidRPr="00825EC2" w:rsidRDefault="00651D7D" w:rsidP="00443AB5">
            <w:pPr>
              <w:rPr>
                <w:rFonts w:cs="Arial"/>
                <w:sz w:val="18"/>
                <w:szCs w:val="18"/>
              </w:rPr>
            </w:pPr>
          </w:p>
        </w:tc>
        <w:tc>
          <w:tcPr>
            <w:tcW w:w="990"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Sitting number</w:t>
            </w:r>
          </w:p>
        </w:tc>
        <w:tc>
          <w:tcPr>
            <w:tcW w:w="1890" w:type="dxa"/>
            <w:vAlign w:val="center"/>
          </w:tcPr>
          <w:p w:rsidR="00651D7D" w:rsidRPr="00825EC2" w:rsidRDefault="00651D7D" w:rsidP="00443AB5">
            <w:pPr>
              <w:rPr>
                <w:rFonts w:cs="Arial"/>
                <w:sz w:val="18"/>
                <w:szCs w:val="18"/>
              </w:rPr>
            </w:pPr>
          </w:p>
        </w:tc>
        <w:tc>
          <w:tcPr>
            <w:tcW w:w="900" w:type="dxa"/>
            <w:shd w:val="pct15" w:color="000000" w:fill="FFFFFF"/>
            <w:vAlign w:val="center"/>
          </w:tcPr>
          <w:p w:rsidR="00651D7D" w:rsidRPr="00825EC2" w:rsidRDefault="00651D7D" w:rsidP="001E2CC3">
            <w:pPr>
              <w:rPr>
                <w:rFonts w:cs="Arial"/>
                <w:sz w:val="18"/>
                <w:szCs w:val="18"/>
              </w:rPr>
            </w:pPr>
            <w:r w:rsidRPr="00825EC2">
              <w:rPr>
                <w:rFonts w:cs="Arial"/>
                <w:sz w:val="18"/>
                <w:szCs w:val="18"/>
              </w:rPr>
              <w:t>Motion number</w:t>
            </w:r>
          </w:p>
        </w:tc>
        <w:tc>
          <w:tcPr>
            <w:tcW w:w="1348" w:type="dxa"/>
            <w:vAlign w:val="center"/>
          </w:tcPr>
          <w:p w:rsidR="00651D7D" w:rsidRPr="00825EC2" w:rsidRDefault="00651D7D" w:rsidP="00443AB5">
            <w:pPr>
              <w:rPr>
                <w:rFonts w:cs="Arial"/>
                <w:sz w:val="18"/>
                <w:szCs w:val="18"/>
              </w:rPr>
            </w:pPr>
          </w:p>
        </w:tc>
      </w:tr>
    </w:tbl>
    <w:p w:rsidR="00651D7D" w:rsidRPr="00825EC2" w:rsidRDefault="00651D7D" w:rsidP="00A838C4">
      <w:pPr>
        <w:rPr>
          <w:rFonts w:cs="Arial"/>
          <w:sz w:val="18"/>
          <w:szCs w:val="18"/>
        </w:rPr>
      </w:pPr>
    </w:p>
    <w:sectPr w:rsidR="00651D7D" w:rsidRPr="00825EC2"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D5" w:rsidRDefault="00DE6DD5">
      <w:r>
        <w:separator/>
      </w:r>
    </w:p>
  </w:endnote>
  <w:endnote w:type="continuationSeparator" w:id="0">
    <w:p w:rsidR="00DE6DD5" w:rsidRDefault="00DE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7D" w:rsidRPr="005D5058" w:rsidRDefault="00651D7D">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C72E84">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C72E84">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D5" w:rsidRDefault="00DE6DD5">
      <w:r>
        <w:separator/>
      </w:r>
    </w:p>
  </w:footnote>
  <w:footnote w:type="continuationSeparator" w:id="0">
    <w:p w:rsidR="00DE6DD5" w:rsidRDefault="00DE6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7D" w:rsidRDefault="00651D7D"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0291B16"/>
    <w:multiLevelType w:val="hybridMultilevel"/>
    <w:tmpl w:val="900A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7"/>
  </w:num>
  <w:num w:numId="19">
    <w:abstractNumId w:val="18"/>
  </w:num>
  <w:num w:numId="20">
    <w:abstractNumId w:val="15"/>
  </w:num>
  <w:num w:numId="21">
    <w:abstractNumId w:val="17"/>
  </w:num>
  <w:num w:numId="22">
    <w:abstractNumId w:val="24"/>
  </w:num>
  <w:num w:numId="23">
    <w:abstractNumId w:val="10"/>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70400"/>
    <w:rsid w:val="000707FA"/>
    <w:rsid w:val="00072730"/>
    <w:rsid w:val="00074463"/>
    <w:rsid w:val="000804CF"/>
    <w:rsid w:val="00080A84"/>
    <w:rsid w:val="00087815"/>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4BD0"/>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4430E"/>
    <w:rsid w:val="00254EBD"/>
    <w:rsid w:val="0026001C"/>
    <w:rsid w:val="00262830"/>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5B6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65652"/>
    <w:rsid w:val="00480A83"/>
    <w:rsid w:val="00480DB2"/>
    <w:rsid w:val="0048309A"/>
    <w:rsid w:val="00491DE4"/>
    <w:rsid w:val="004A0BAA"/>
    <w:rsid w:val="004A36F0"/>
    <w:rsid w:val="004A5265"/>
    <w:rsid w:val="004B5AC9"/>
    <w:rsid w:val="004B73B3"/>
    <w:rsid w:val="004C627C"/>
    <w:rsid w:val="004D4624"/>
    <w:rsid w:val="004E1701"/>
    <w:rsid w:val="00515DAC"/>
    <w:rsid w:val="00530337"/>
    <w:rsid w:val="00536DB8"/>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D62"/>
    <w:rsid w:val="00630495"/>
    <w:rsid w:val="006347BF"/>
    <w:rsid w:val="00635F7B"/>
    <w:rsid w:val="00645632"/>
    <w:rsid w:val="00651D7D"/>
    <w:rsid w:val="00651E6F"/>
    <w:rsid w:val="00652FF9"/>
    <w:rsid w:val="0067255E"/>
    <w:rsid w:val="00677FB1"/>
    <w:rsid w:val="006877AC"/>
    <w:rsid w:val="006916DE"/>
    <w:rsid w:val="00695170"/>
    <w:rsid w:val="006965D5"/>
    <w:rsid w:val="006976AA"/>
    <w:rsid w:val="006A0FEE"/>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D20C6"/>
    <w:rsid w:val="007E4544"/>
    <w:rsid w:val="007E650C"/>
    <w:rsid w:val="00801643"/>
    <w:rsid w:val="00807848"/>
    <w:rsid w:val="00807CCD"/>
    <w:rsid w:val="00813E92"/>
    <w:rsid w:val="00815ED8"/>
    <w:rsid w:val="00816DCD"/>
    <w:rsid w:val="00825EC2"/>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1E56"/>
    <w:rsid w:val="00904B5E"/>
    <w:rsid w:val="00920B9D"/>
    <w:rsid w:val="00922FA7"/>
    <w:rsid w:val="0092694B"/>
    <w:rsid w:val="00927F09"/>
    <w:rsid w:val="0093641F"/>
    <w:rsid w:val="00937CA4"/>
    <w:rsid w:val="009431B3"/>
    <w:rsid w:val="00946105"/>
    <w:rsid w:val="00950428"/>
    <w:rsid w:val="009610F2"/>
    <w:rsid w:val="00961EA9"/>
    <w:rsid w:val="00963F4D"/>
    <w:rsid w:val="0096481E"/>
    <w:rsid w:val="00965AD0"/>
    <w:rsid w:val="00973743"/>
    <w:rsid w:val="00973F4F"/>
    <w:rsid w:val="00984070"/>
    <w:rsid w:val="0098749D"/>
    <w:rsid w:val="00990102"/>
    <w:rsid w:val="009926FA"/>
    <w:rsid w:val="00994F4B"/>
    <w:rsid w:val="009B3BC2"/>
    <w:rsid w:val="009B79E4"/>
    <w:rsid w:val="009D55B4"/>
    <w:rsid w:val="009D55DA"/>
    <w:rsid w:val="009D6600"/>
    <w:rsid w:val="009E2A2C"/>
    <w:rsid w:val="009E5578"/>
    <w:rsid w:val="009E5C90"/>
    <w:rsid w:val="009F5A63"/>
    <w:rsid w:val="009F6607"/>
    <w:rsid w:val="009F72BE"/>
    <w:rsid w:val="00A06BD4"/>
    <w:rsid w:val="00A15B03"/>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AF784E"/>
    <w:rsid w:val="00B02FF6"/>
    <w:rsid w:val="00B1688B"/>
    <w:rsid w:val="00B17078"/>
    <w:rsid w:val="00B223CC"/>
    <w:rsid w:val="00B3013E"/>
    <w:rsid w:val="00B3052B"/>
    <w:rsid w:val="00B42AFB"/>
    <w:rsid w:val="00B44618"/>
    <w:rsid w:val="00B45518"/>
    <w:rsid w:val="00B45C87"/>
    <w:rsid w:val="00B548EA"/>
    <w:rsid w:val="00B65988"/>
    <w:rsid w:val="00B66329"/>
    <w:rsid w:val="00B67FE9"/>
    <w:rsid w:val="00B70096"/>
    <w:rsid w:val="00B70A13"/>
    <w:rsid w:val="00B84C1F"/>
    <w:rsid w:val="00B84E1B"/>
    <w:rsid w:val="00B96769"/>
    <w:rsid w:val="00BA29BE"/>
    <w:rsid w:val="00BA5F21"/>
    <w:rsid w:val="00BA6661"/>
    <w:rsid w:val="00BA66A5"/>
    <w:rsid w:val="00BC5C0C"/>
    <w:rsid w:val="00BD63C0"/>
    <w:rsid w:val="00BD78FC"/>
    <w:rsid w:val="00BF042E"/>
    <w:rsid w:val="00BF2F09"/>
    <w:rsid w:val="00BF461A"/>
    <w:rsid w:val="00BF69AE"/>
    <w:rsid w:val="00C0220C"/>
    <w:rsid w:val="00C13FDA"/>
    <w:rsid w:val="00C2674E"/>
    <w:rsid w:val="00C56C8C"/>
    <w:rsid w:val="00C6032C"/>
    <w:rsid w:val="00C7162F"/>
    <w:rsid w:val="00C72E84"/>
    <w:rsid w:val="00C90346"/>
    <w:rsid w:val="00C93F2B"/>
    <w:rsid w:val="00CA0CDF"/>
    <w:rsid w:val="00CA7AB7"/>
    <w:rsid w:val="00CB0B35"/>
    <w:rsid w:val="00CB513E"/>
    <w:rsid w:val="00CC09AC"/>
    <w:rsid w:val="00CC1AD8"/>
    <w:rsid w:val="00CC73A1"/>
    <w:rsid w:val="00CD43E4"/>
    <w:rsid w:val="00CE40D5"/>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84A83"/>
    <w:rsid w:val="00D862A1"/>
    <w:rsid w:val="00D91582"/>
    <w:rsid w:val="00DA0D48"/>
    <w:rsid w:val="00DA590C"/>
    <w:rsid w:val="00DB5DD0"/>
    <w:rsid w:val="00DB7464"/>
    <w:rsid w:val="00DC45E3"/>
    <w:rsid w:val="00DD2695"/>
    <w:rsid w:val="00DD3DFA"/>
    <w:rsid w:val="00DD6FFA"/>
    <w:rsid w:val="00DE3F93"/>
    <w:rsid w:val="00DE6DD5"/>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25EE"/>
    <w:rsid w:val="00E53610"/>
    <w:rsid w:val="00E56C6A"/>
    <w:rsid w:val="00E6745D"/>
    <w:rsid w:val="00E67C61"/>
    <w:rsid w:val="00E704DB"/>
    <w:rsid w:val="00E70594"/>
    <w:rsid w:val="00E85A4B"/>
    <w:rsid w:val="00E94D7E"/>
    <w:rsid w:val="00E96348"/>
    <w:rsid w:val="00EA1B04"/>
    <w:rsid w:val="00EA4370"/>
    <w:rsid w:val="00EB048B"/>
    <w:rsid w:val="00EB7E77"/>
    <w:rsid w:val="00EC555E"/>
    <w:rsid w:val="00EC777C"/>
    <w:rsid w:val="00ED51A9"/>
    <w:rsid w:val="00EF53B0"/>
    <w:rsid w:val="00F01CED"/>
    <w:rsid w:val="00F026B8"/>
    <w:rsid w:val="00F1679E"/>
    <w:rsid w:val="00F26CDA"/>
    <w:rsid w:val="00F26F9D"/>
    <w:rsid w:val="00F309BB"/>
    <w:rsid w:val="00F352AF"/>
    <w:rsid w:val="00F42555"/>
    <w:rsid w:val="00F5336B"/>
    <w:rsid w:val="00F534AC"/>
    <w:rsid w:val="00F625B0"/>
    <w:rsid w:val="00F71F33"/>
    <w:rsid w:val="00F823AF"/>
    <w:rsid w:val="00F943E0"/>
    <w:rsid w:val="00F945AF"/>
    <w:rsid w:val="00FA0A2D"/>
    <w:rsid w:val="00FA672E"/>
    <w:rsid w:val="00FB6AE6"/>
    <w:rsid w:val="00FC1AC8"/>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8534C61-9998-40C1-8993-2ED408C8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07CCF"/>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F07CCF"/>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F07CCF"/>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GvdeMetni">
    <w:name w:val="Body Text"/>
    <w:basedOn w:val="Normal"/>
    <w:link w:val="GvdeMetniChar"/>
    <w:uiPriority w:val="99"/>
    <w:rsid w:val="00DD2695"/>
    <w:pPr>
      <w:spacing w:after="120"/>
    </w:pPr>
  </w:style>
  <w:style w:type="character" w:customStyle="1" w:styleId="GvdeMetniChar">
    <w:name w:val="Gövde Metni Char"/>
    <w:link w:val="GvdeMetni"/>
    <w:uiPriority w:val="99"/>
    <w:locked/>
    <w:rsid w:val="00DD2695"/>
    <w:rPr>
      <w:rFonts w:ascii="Arial" w:hAnsi="Arial" w:cs="Times New Roman"/>
      <w:sz w:val="16"/>
      <w:lang w:val="en-US" w:eastAsia="en-US"/>
    </w:rPr>
  </w:style>
  <w:style w:type="paragraph" w:styleId="HTMLncedenBiimlendirilmi">
    <w:name w:val="HTML Preformatted"/>
    <w:basedOn w:val="Normal"/>
    <w:link w:val="HTMLncedenBiimlendirilmiChar"/>
    <w:rsid w:val="0008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ncedenBiimlendirilmiChar">
    <w:name w:val="HTML Önceden Biçimlendirilmiş Char"/>
    <w:basedOn w:val="VarsaylanParagrafYazTipi"/>
    <w:link w:val="HTMLncedenBiimlendirilmi"/>
    <w:rsid w:val="00087815"/>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8687</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Yağmur</cp:lastModifiedBy>
  <cp:revision>7</cp:revision>
  <cp:lastPrinted>2015-06-30T12:54:00Z</cp:lastPrinted>
  <dcterms:created xsi:type="dcterms:W3CDTF">2015-06-24T13:19:00Z</dcterms:created>
  <dcterms:modified xsi:type="dcterms:W3CDTF">2015-07-01T08:22:00Z</dcterms:modified>
</cp:coreProperties>
</file>